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82" w:rsidRDefault="00397B82" w:rsidP="00397B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397B82" w:rsidRDefault="00397B82" w:rsidP="00397B8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Спрашивал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и-отвечаем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О свидетельстве о государственной</w:t>
      </w:r>
      <w:r w:rsidRPr="00397B82">
        <w:rPr>
          <w:rFonts w:ascii="Times New Roman" w:hAnsi="Times New Roman" w:cs="Times New Roman"/>
          <w:sz w:val="28"/>
          <w:szCs w:val="28"/>
        </w:rPr>
        <w:t xml:space="preserve"> </w:t>
      </w:r>
      <w:r w:rsidRPr="00397B82">
        <w:rPr>
          <w:rFonts w:ascii="Times New Roman" w:hAnsi="Times New Roman" w:cs="Times New Roman"/>
          <w:b/>
          <w:sz w:val="28"/>
          <w:szCs w:val="28"/>
        </w:rPr>
        <w:t>регистрации права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7B82" w:rsidRPr="00B52E84" w:rsidRDefault="00397B82" w:rsidP="00397B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Необходимо ли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заменой</w:t>
      </w:r>
      <w:r w:rsidRPr="0057407D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права на объект недвижимости в связи с изменением</w:t>
      </w:r>
      <w:proofErr w:type="gramEnd"/>
      <w:r w:rsidRPr="0057407D">
        <w:rPr>
          <w:rFonts w:ascii="Times New Roman" w:hAnsi="Times New Roman" w:cs="Times New Roman"/>
          <w:sz w:val="28"/>
          <w:szCs w:val="28"/>
        </w:rPr>
        <w:t xml:space="preserve"> фамилии правообладателя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7B82" w:rsidRDefault="00397B82" w:rsidP="00397B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</w:t>
      </w:r>
    </w:p>
    <w:p w:rsidR="00397B82" w:rsidRDefault="00397B82" w:rsidP="00397B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7B82" w:rsidRPr="00397B82" w:rsidRDefault="00397B82" w:rsidP="00397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82"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Pr="00397B82">
        <w:rPr>
          <w:rFonts w:ascii="Times New Roman" w:hAnsi="Times New Roman" w:cs="Times New Roman"/>
          <w:sz w:val="28"/>
          <w:szCs w:val="28"/>
        </w:rPr>
        <w:t>начальник</w:t>
      </w:r>
      <w:r w:rsidRPr="00397B82">
        <w:rPr>
          <w:rFonts w:ascii="Times New Roman" w:hAnsi="Times New Roman" w:cs="Times New Roman"/>
          <w:sz w:val="28"/>
          <w:szCs w:val="28"/>
        </w:rPr>
        <w:t xml:space="preserve"> межмуниципального отдела по Шумихинскому и </w:t>
      </w:r>
      <w:proofErr w:type="spellStart"/>
      <w:r w:rsidRPr="00397B82">
        <w:rPr>
          <w:rFonts w:ascii="Times New Roman" w:hAnsi="Times New Roman" w:cs="Times New Roman"/>
          <w:sz w:val="28"/>
          <w:szCs w:val="28"/>
        </w:rPr>
        <w:t>Альменвскому</w:t>
      </w:r>
      <w:proofErr w:type="spellEnd"/>
      <w:r w:rsidRPr="00397B82">
        <w:rPr>
          <w:rFonts w:ascii="Times New Roman" w:hAnsi="Times New Roman" w:cs="Times New Roman"/>
          <w:sz w:val="28"/>
          <w:szCs w:val="28"/>
        </w:rPr>
        <w:t xml:space="preserve"> районам Управления </w:t>
      </w:r>
      <w:proofErr w:type="spellStart"/>
      <w:r w:rsidRPr="00397B8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97B82">
        <w:rPr>
          <w:rFonts w:ascii="Times New Roman" w:hAnsi="Times New Roman" w:cs="Times New Roman"/>
          <w:sz w:val="28"/>
          <w:szCs w:val="28"/>
        </w:rPr>
        <w:t xml:space="preserve"> по Курганской области </w:t>
      </w:r>
      <w:proofErr w:type="spellStart"/>
      <w:r w:rsidRPr="00397B82">
        <w:rPr>
          <w:rFonts w:ascii="Times New Roman" w:hAnsi="Times New Roman" w:cs="Times New Roman"/>
          <w:sz w:val="28"/>
          <w:szCs w:val="28"/>
        </w:rPr>
        <w:t>Т.В.Большакова</w:t>
      </w:r>
      <w:proofErr w:type="spellEnd"/>
      <w:r w:rsidRPr="00397B82">
        <w:rPr>
          <w:rFonts w:ascii="Times New Roman" w:hAnsi="Times New Roman" w:cs="Times New Roman"/>
          <w:sz w:val="28"/>
          <w:szCs w:val="28"/>
        </w:rPr>
        <w:t>:</w:t>
      </w:r>
    </w:p>
    <w:p w:rsidR="00CA68B6" w:rsidRPr="00B52E84" w:rsidRDefault="00CA68B6" w:rsidP="00843E9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7D" w:rsidRPr="0057407D" w:rsidRDefault="0057407D" w:rsidP="00843E9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7D">
        <w:rPr>
          <w:rFonts w:ascii="Times New Roman" w:hAnsi="Times New Roman" w:cs="Times New Roman"/>
          <w:sz w:val="28"/>
          <w:szCs w:val="28"/>
        </w:rPr>
        <w:t xml:space="preserve">Федеральным законом от 03.07.2016 № 360-ФЗ «О внесении изменений в отдельные законодательные акты Российской Федерации», вступившим в силу 15.07.2016, отменена выдача свидетельств о государственной регистрации прав, в том числе повторных. </w:t>
      </w:r>
    </w:p>
    <w:p w:rsidR="0057407D" w:rsidRPr="0057407D" w:rsidRDefault="0057407D" w:rsidP="00843E9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7D">
        <w:rPr>
          <w:rFonts w:ascii="Times New Roman" w:hAnsi="Times New Roman" w:cs="Times New Roman"/>
          <w:sz w:val="28"/>
          <w:szCs w:val="28"/>
        </w:rPr>
        <w:t>В соответствии с положениями ст. 28 Федерального закона                    от 13.07.2015 № 218-ФЗ «О государственной регистрации недвижимости» государственная регистрация прав на недвижимость удостоверя</w:t>
      </w:r>
      <w:r w:rsidR="00C90426">
        <w:rPr>
          <w:rFonts w:ascii="Times New Roman" w:hAnsi="Times New Roman" w:cs="Times New Roman"/>
          <w:sz w:val="28"/>
          <w:szCs w:val="28"/>
        </w:rPr>
        <w:t>е</w:t>
      </w:r>
      <w:r w:rsidRPr="0057407D">
        <w:rPr>
          <w:rFonts w:ascii="Times New Roman" w:hAnsi="Times New Roman" w:cs="Times New Roman"/>
          <w:sz w:val="28"/>
          <w:szCs w:val="28"/>
        </w:rPr>
        <w:t xml:space="preserve">тся выпиской из Единого государственного реестра недвижимости (далее – ЕГРН). </w:t>
      </w:r>
    </w:p>
    <w:p w:rsidR="0057407D" w:rsidRPr="0057407D" w:rsidRDefault="0057407D" w:rsidP="00843E9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7D">
        <w:rPr>
          <w:rFonts w:ascii="Times New Roman" w:hAnsi="Times New Roman" w:cs="Times New Roman"/>
          <w:sz w:val="28"/>
          <w:szCs w:val="28"/>
        </w:rPr>
        <w:t xml:space="preserve">Выписка из ЕГРН подтверждает, что на указанную в ней дату выдачи за определенным лицом зарегистрировано право на конкретный объект недвижимости, о чем в ЕГРН сделана регистрационная запись под соответствующим номером.  </w:t>
      </w:r>
    </w:p>
    <w:p w:rsidR="0057407D" w:rsidRPr="0057407D" w:rsidRDefault="0057407D" w:rsidP="00843E9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7D">
        <w:rPr>
          <w:rFonts w:ascii="Times New Roman" w:hAnsi="Times New Roman" w:cs="Times New Roman"/>
          <w:sz w:val="28"/>
          <w:szCs w:val="28"/>
        </w:rPr>
        <w:t>Учетно-регистрационные действия, в том числе внесение изменений в сведения о правообладателе</w:t>
      </w:r>
      <w:r w:rsidR="00FA1712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57407D">
        <w:rPr>
          <w:rFonts w:ascii="Times New Roman" w:hAnsi="Times New Roman" w:cs="Times New Roman"/>
          <w:sz w:val="28"/>
          <w:szCs w:val="28"/>
        </w:rPr>
        <w:t>, осуществляются на основании заявления и документов, поступивших в орган регистрации прав в установленном законом порядке.</w:t>
      </w:r>
    </w:p>
    <w:p w:rsidR="0057407D" w:rsidRPr="0057407D" w:rsidRDefault="0057407D" w:rsidP="00843E9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7D">
        <w:rPr>
          <w:rFonts w:ascii="Times New Roman" w:hAnsi="Times New Roman" w:cs="Times New Roman"/>
          <w:sz w:val="28"/>
          <w:szCs w:val="28"/>
        </w:rPr>
        <w:t xml:space="preserve">Учитывая заявительный порядок регистрации прав, с целью актуализации сведений ЕГРН </w:t>
      </w:r>
      <w:r>
        <w:rPr>
          <w:rFonts w:ascii="Times New Roman" w:hAnsi="Times New Roman" w:cs="Times New Roman"/>
          <w:sz w:val="28"/>
          <w:szCs w:val="28"/>
        </w:rPr>
        <w:t>правообладатель или его доверенное лицо (при наличии нотариально удостоверенной доверенности)</w:t>
      </w:r>
      <w:r w:rsidRPr="0057407D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Pr="0057407D"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 и документом,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подтверждающим изменение фамилии, который является</w:t>
      </w:r>
      <w:r w:rsidRPr="0057407D">
        <w:rPr>
          <w:rFonts w:ascii="Times New Roman" w:hAnsi="Times New Roman" w:cs="Times New Roman"/>
          <w:sz w:val="28"/>
          <w:szCs w:val="28"/>
        </w:rPr>
        <w:t xml:space="preserve"> основанием для внесения изменений в ЕГРН</w:t>
      </w:r>
      <w:r w:rsidR="00843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57407D">
        <w:rPr>
          <w:rFonts w:ascii="Times New Roman" w:hAnsi="Times New Roman" w:cs="Times New Roman"/>
          <w:sz w:val="28"/>
          <w:szCs w:val="28"/>
        </w:rPr>
        <w:t xml:space="preserve"> свидетельство о заключении брака (подлинник и копия).</w:t>
      </w:r>
    </w:p>
    <w:p w:rsidR="0057407D" w:rsidRPr="0057407D" w:rsidRDefault="0057407D" w:rsidP="00843E9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7D">
        <w:rPr>
          <w:rFonts w:ascii="Times New Roman" w:hAnsi="Times New Roman" w:cs="Times New Roman"/>
          <w:sz w:val="28"/>
          <w:szCs w:val="28"/>
        </w:rPr>
        <w:t>Необходимо отметить, что по общему правилу, установленному  пунктом 3 Требований к заполнению форм заявлений…, утвержденных приказом Минэкономразвития России от 08.12.2015 № 920, одно заявление заполняется в отношении одного объекта недвижимости и (или) одного действия, осуществляемого органом регистрации прав, составляется и подписывается одним лицом.</w:t>
      </w:r>
    </w:p>
    <w:p w:rsidR="0057407D" w:rsidRPr="0057407D" w:rsidRDefault="0057407D" w:rsidP="00843E9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7D">
        <w:rPr>
          <w:rFonts w:ascii="Times New Roman" w:hAnsi="Times New Roman" w:cs="Times New Roman"/>
          <w:sz w:val="28"/>
          <w:szCs w:val="28"/>
        </w:rPr>
        <w:t xml:space="preserve">Таким образом, в случае необходимости внесения изменений в сведения ЕГРН о правообладателе нескольких объектов недвижимости, </w:t>
      </w:r>
      <w:r w:rsidRPr="0057407D">
        <w:rPr>
          <w:rFonts w:ascii="Times New Roman" w:hAnsi="Times New Roman" w:cs="Times New Roman"/>
          <w:sz w:val="28"/>
          <w:szCs w:val="28"/>
        </w:rPr>
        <w:lastRenderedPageBreak/>
        <w:t>заявление предоставляется в отношении каждого объекта недвижимого имущества.</w:t>
      </w:r>
    </w:p>
    <w:p w:rsidR="0057407D" w:rsidRPr="0057407D" w:rsidRDefault="0057407D" w:rsidP="00843E9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57407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7407D">
        <w:rPr>
          <w:rFonts w:ascii="Times New Roman" w:hAnsi="Times New Roman" w:cs="Times New Roman"/>
          <w:sz w:val="28"/>
          <w:szCs w:val="28"/>
        </w:rPr>
        <w:t>. 27 п. 1 ст. 333.33 Налогового кодекса РФ размер государственной пошлины за внесение изменений в записи ЕГРН для физических лиц составляет 350 рублей (за каждый объект недвижимости).</w:t>
      </w:r>
    </w:p>
    <w:p w:rsidR="0057407D" w:rsidRDefault="0057407D" w:rsidP="00843E9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7D">
        <w:rPr>
          <w:rFonts w:ascii="Times New Roman" w:hAnsi="Times New Roman" w:cs="Times New Roman"/>
          <w:sz w:val="28"/>
          <w:szCs w:val="28"/>
        </w:rPr>
        <w:t>Прием документов осуществляется в офисах ГБУ Курганской области «Многофункциональный центр по предоставлению государственных и муниципальных усл</w:t>
      </w:r>
      <w:r w:rsidR="00397B82">
        <w:rPr>
          <w:rFonts w:ascii="Times New Roman" w:hAnsi="Times New Roman" w:cs="Times New Roman"/>
          <w:sz w:val="28"/>
          <w:szCs w:val="28"/>
        </w:rPr>
        <w:t>уг»</w:t>
      </w:r>
      <w:r w:rsidRPr="0057407D">
        <w:rPr>
          <w:rFonts w:ascii="Times New Roman" w:hAnsi="Times New Roman" w:cs="Times New Roman"/>
          <w:sz w:val="28"/>
          <w:szCs w:val="28"/>
        </w:rPr>
        <w:t>.</w:t>
      </w:r>
    </w:p>
    <w:p w:rsidR="0083578C" w:rsidRDefault="00EF2C14" w:rsidP="00C9042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83578C">
        <w:rPr>
          <w:rFonts w:ascii="Times New Roman" w:hAnsi="Times New Roman" w:cs="Times New Roman"/>
          <w:sz w:val="28"/>
          <w:szCs w:val="28"/>
        </w:rPr>
        <w:t xml:space="preserve">еобходимо отметить, что </w:t>
      </w:r>
      <w:proofErr w:type="spellStart"/>
      <w:r w:rsidR="00FA171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A171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3578C">
        <w:rPr>
          <w:rFonts w:ascii="Times New Roman" w:hAnsi="Times New Roman" w:cs="Times New Roman"/>
          <w:sz w:val="28"/>
          <w:szCs w:val="28"/>
        </w:rPr>
        <w:t xml:space="preserve">прием документов на государственную регистрацию прав, в том числе заявлений о внесении изменений в ЕГРН, </w:t>
      </w:r>
      <w:r w:rsidR="0083578C" w:rsidRPr="0083578C">
        <w:rPr>
          <w:rFonts w:ascii="Times New Roman" w:hAnsi="Times New Roman" w:cs="Times New Roman"/>
          <w:sz w:val="28"/>
          <w:szCs w:val="28"/>
        </w:rPr>
        <w:t>независимо от места расположения объекта недвижимости</w:t>
      </w:r>
      <w:r w:rsidR="0083578C">
        <w:rPr>
          <w:rFonts w:ascii="Times New Roman" w:hAnsi="Times New Roman" w:cs="Times New Roman"/>
          <w:sz w:val="28"/>
          <w:szCs w:val="28"/>
        </w:rPr>
        <w:t xml:space="preserve"> </w:t>
      </w:r>
      <w:r w:rsidR="005E02C1">
        <w:rPr>
          <w:rFonts w:ascii="Times New Roman" w:hAnsi="Times New Roman" w:cs="Times New Roman"/>
          <w:sz w:val="28"/>
          <w:szCs w:val="28"/>
        </w:rPr>
        <w:t>(</w:t>
      </w:r>
      <w:r w:rsidR="0083578C">
        <w:rPr>
          <w:rFonts w:ascii="Times New Roman" w:hAnsi="Times New Roman" w:cs="Times New Roman"/>
          <w:sz w:val="28"/>
          <w:szCs w:val="28"/>
        </w:rPr>
        <w:t>по экстерриториальному принципу).</w:t>
      </w:r>
    </w:p>
    <w:p w:rsidR="0083578C" w:rsidRDefault="0083578C" w:rsidP="00C9042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обратиться</w:t>
      </w:r>
      <w:r w:rsidR="00631470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в офис</w:t>
      </w:r>
      <w:r w:rsidR="00713D07">
        <w:rPr>
          <w:rFonts w:ascii="Times New Roman" w:hAnsi="Times New Roman" w:cs="Times New Roman"/>
          <w:sz w:val="28"/>
          <w:szCs w:val="28"/>
        </w:rPr>
        <w:t xml:space="preserve"> приема-выдачи документов</w:t>
      </w:r>
      <w:r w:rsidR="00631470">
        <w:rPr>
          <w:rFonts w:ascii="Times New Roman" w:hAnsi="Times New Roman" w:cs="Times New Roman"/>
          <w:sz w:val="28"/>
          <w:szCs w:val="28"/>
        </w:rPr>
        <w:t>, находящийся</w:t>
      </w:r>
      <w:r>
        <w:rPr>
          <w:rFonts w:ascii="Times New Roman" w:hAnsi="Times New Roman" w:cs="Times New Roman"/>
          <w:sz w:val="28"/>
          <w:szCs w:val="28"/>
        </w:rPr>
        <w:t xml:space="preserve"> в городе Кургане</w:t>
      </w:r>
      <w:r w:rsidR="00631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 на объект недвижимости, расположенный в другом регионе России</w:t>
      </w:r>
      <w:r w:rsidR="00631470">
        <w:rPr>
          <w:rFonts w:ascii="Times New Roman" w:hAnsi="Times New Roman" w:cs="Times New Roman"/>
          <w:sz w:val="28"/>
          <w:szCs w:val="28"/>
        </w:rPr>
        <w:t>.</w:t>
      </w:r>
    </w:p>
    <w:p w:rsidR="00631470" w:rsidRDefault="00EF2C14" w:rsidP="00C9042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</w:t>
      </w:r>
      <w:r w:rsidR="00C90426" w:rsidRPr="00C90426">
        <w:rPr>
          <w:rFonts w:ascii="Times New Roman" w:hAnsi="Times New Roman" w:cs="Times New Roman"/>
          <w:sz w:val="28"/>
          <w:szCs w:val="28"/>
        </w:rPr>
        <w:t xml:space="preserve">рием документов на государственную регистрацию прав по экстерриториальному принципу осуществляется в офисах Кадастровой палаты (ФГБУ «ФКП </w:t>
      </w:r>
      <w:proofErr w:type="spellStart"/>
      <w:r w:rsidR="00C90426" w:rsidRPr="00C904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90426" w:rsidRPr="00C90426">
        <w:rPr>
          <w:rFonts w:ascii="Times New Roman" w:hAnsi="Times New Roman" w:cs="Times New Roman"/>
          <w:sz w:val="28"/>
          <w:szCs w:val="28"/>
        </w:rPr>
        <w:t>»).</w:t>
      </w:r>
    </w:p>
    <w:p w:rsidR="00C90426" w:rsidRPr="0057407D" w:rsidRDefault="005E02C1" w:rsidP="00C9042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0426" w:rsidRPr="00C90426">
        <w:rPr>
          <w:rFonts w:ascii="Times New Roman" w:hAnsi="Times New Roman" w:cs="Times New Roman"/>
          <w:sz w:val="28"/>
          <w:szCs w:val="28"/>
        </w:rPr>
        <w:t xml:space="preserve">нформацию об адресах и телефонах офисов, в которых осуществляется прием документов на государственную регистрацию прав, в том числе по экстерриториальному принципу, можно уточнить по телефону ведомственного центра телефонного обслуживания </w:t>
      </w:r>
      <w:proofErr w:type="spellStart"/>
      <w:r w:rsidR="00C90426" w:rsidRPr="00C904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90426" w:rsidRPr="00C90426">
        <w:rPr>
          <w:rFonts w:ascii="Times New Roman" w:hAnsi="Times New Roman" w:cs="Times New Roman"/>
          <w:sz w:val="28"/>
          <w:szCs w:val="28"/>
        </w:rPr>
        <w:t xml:space="preserve"> </w:t>
      </w:r>
      <w:r w:rsidR="006314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90426" w:rsidRPr="00C90426">
        <w:rPr>
          <w:rFonts w:ascii="Times New Roman" w:hAnsi="Times New Roman" w:cs="Times New Roman"/>
          <w:sz w:val="28"/>
          <w:szCs w:val="28"/>
        </w:rPr>
        <w:t>8-800-100-34-34 (звонок из регионов России бесплатный).</w:t>
      </w:r>
    </w:p>
    <w:sectPr w:rsidR="00C90426" w:rsidRPr="0057407D" w:rsidSect="001665C2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12" w:rsidRDefault="00FA1712" w:rsidP="001665C2">
      <w:pPr>
        <w:spacing w:after="0" w:line="240" w:lineRule="auto"/>
      </w:pPr>
      <w:r>
        <w:separator/>
      </w:r>
    </w:p>
  </w:endnote>
  <w:endnote w:type="continuationSeparator" w:id="0">
    <w:p w:rsidR="00FA1712" w:rsidRDefault="00FA1712" w:rsidP="0016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12" w:rsidRDefault="00FA1712" w:rsidP="001665C2">
      <w:pPr>
        <w:spacing w:after="0" w:line="240" w:lineRule="auto"/>
      </w:pPr>
      <w:r>
        <w:separator/>
      </w:r>
    </w:p>
  </w:footnote>
  <w:footnote w:type="continuationSeparator" w:id="0">
    <w:p w:rsidR="00FA1712" w:rsidRDefault="00FA1712" w:rsidP="0016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137954"/>
      <w:docPartObj>
        <w:docPartGallery w:val="Page Numbers (Top of Page)"/>
        <w:docPartUnique/>
      </w:docPartObj>
    </w:sdtPr>
    <w:sdtEndPr/>
    <w:sdtContent>
      <w:p w:rsidR="00FA1712" w:rsidRDefault="00FA17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82">
          <w:rPr>
            <w:noProof/>
          </w:rPr>
          <w:t>2</w:t>
        </w:r>
        <w:r>
          <w:fldChar w:fldCharType="end"/>
        </w:r>
      </w:p>
    </w:sdtContent>
  </w:sdt>
  <w:p w:rsidR="00FA1712" w:rsidRDefault="00FA1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39"/>
    <w:rsid w:val="001665C2"/>
    <w:rsid w:val="001E111F"/>
    <w:rsid w:val="00397B82"/>
    <w:rsid w:val="00524891"/>
    <w:rsid w:val="0057407D"/>
    <w:rsid w:val="005E02C1"/>
    <w:rsid w:val="00631470"/>
    <w:rsid w:val="00713D07"/>
    <w:rsid w:val="0083578C"/>
    <w:rsid w:val="00843E98"/>
    <w:rsid w:val="00B52E84"/>
    <w:rsid w:val="00B70239"/>
    <w:rsid w:val="00C90426"/>
    <w:rsid w:val="00CA68B6"/>
    <w:rsid w:val="00EF2C14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5C2"/>
  </w:style>
  <w:style w:type="paragraph" w:styleId="a5">
    <w:name w:val="footer"/>
    <w:basedOn w:val="a"/>
    <w:link w:val="a6"/>
    <w:uiPriority w:val="99"/>
    <w:unhideWhenUsed/>
    <w:rsid w:val="0016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5C2"/>
  </w:style>
  <w:style w:type="paragraph" w:styleId="a5">
    <w:name w:val="footer"/>
    <w:basedOn w:val="a"/>
    <w:link w:val="a6"/>
    <w:uiPriority w:val="99"/>
    <w:unhideWhenUsed/>
    <w:rsid w:val="0016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Алена Юрьевна</dc:creator>
  <cp:lastModifiedBy>Корниенко Екатерина Николаевна</cp:lastModifiedBy>
  <cp:revision>3</cp:revision>
  <dcterms:created xsi:type="dcterms:W3CDTF">2019-12-28T12:16:00Z</dcterms:created>
  <dcterms:modified xsi:type="dcterms:W3CDTF">2019-12-30T02:35:00Z</dcterms:modified>
</cp:coreProperties>
</file>