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AD7" w:rsidRDefault="006A6AD7" w:rsidP="004309D3">
      <w:pPr>
        <w:pStyle w:val="3"/>
        <w:spacing w:before="0" w:after="0"/>
        <w:ind w:left="432" w:firstLine="0"/>
      </w:pPr>
    </w:p>
    <w:p w:rsidR="006A6AD7" w:rsidRPr="004309D3" w:rsidRDefault="003609E3" w:rsidP="004309D3">
      <w:pPr>
        <w:pStyle w:val="3"/>
        <w:spacing w:before="0" w:after="0"/>
        <w:ind w:left="432" w:firstLine="0"/>
        <w:jc w:val="center"/>
        <w:rPr>
          <w:b w:val="0"/>
        </w:rPr>
      </w:pPr>
      <w:r w:rsidRPr="004309D3">
        <w:rPr>
          <w:rFonts w:ascii="Arial" w:hAnsi="Arial" w:cs="Arial"/>
          <w:b w:val="0"/>
          <w:sz w:val="24"/>
          <w:szCs w:val="24"/>
        </w:rPr>
        <w:t>РОССИЙСКАЯ ФЕДЕРАЦИЯ</w:t>
      </w:r>
    </w:p>
    <w:p w:rsidR="006A6AD7" w:rsidRPr="004309D3" w:rsidRDefault="003609E3" w:rsidP="004309D3">
      <w:pPr>
        <w:pStyle w:val="1"/>
        <w:spacing w:before="0" w:after="0"/>
        <w:ind w:firstLine="0"/>
        <w:rPr>
          <w:b w:val="0"/>
        </w:rPr>
      </w:pPr>
      <w:r w:rsidRPr="004309D3">
        <w:rPr>
          <w:rFonts w:cs="Arial"/>
          <w:b w:val="0"/>
          <w:color w:val="00000A"/>
          <w:sz w:val="24"/>
          <w:szCs w:val="24"/>
        </w:rPr>
        <w:t>КУРГАНСКАЯ ОБЛАСТЬ</w:t>
      </w:r>
    </w:p>
    <w:p w:rsidR="006A6AD7" w:rsidRPr="004309D3" w:rsidRDefault="003609E3" w:rsidP="004309D3">
      <w:pPr>
        <w:pStyle w:val="3"/>
        <w:spacing w:before="0" w:after="0"/>
        <w:ind w:left="432" w:firstLine="0"/>
        <w:jc w:val="center"/>
        <w:rPr>
          <w:b w:val="0"/>
        </w:rPr>
      </w:pPr>
      <w:r w:rsidRPr="004309D3">
        <w:rPr>
          <w:rFonts w:ascii="Arial" w:hAnsi="Arial" w:cs="Arial"/>
          <w:b w:val="0"/>
          <w:sz w:val="24"/>
          <w:szCs w:val="24"/>
        </w:rPr>
        <w:t>г. Шумиха</w:t>
      </w:r>
    </w:p>
    <w:p w:rsidR="006A6AD7" w:rsidRPr="004309D3" w:rsidRDefault="003609E3" w:rsidP="004309D3">
      <w:pPr>
        <w:pStyle w:val="3"/>
        <w:spacing w:before="0" w:after="0"/>
        <w:ind w:firstLine="0"/>
        <w:jc w:val="center"/>
        <w:rPr>
          <w:b w:val="0"/>
        </w:rPr>
      </w:pPr>
      <w:r w:rsidRPr="004309D3">
        <w:rPr>
          <w:rFonts w:ascii="Arial" w:hAnsi="Arial" w:cs="Arial"/>
          <w:b w:val="0"/>
          <w:sz w:val="24"/>
          <w:szCs w:val="24"/>
        </w:rPr>
        <w:t>Администрация города Шумихи</w:t>
      </w:r>
    </w:p>
    <w:p w:rsidR="006A6AD7" w:rsidRDefault="006A6AD7">
      <w:pPr>
        <w:pStyle w:val="a0"/>
        <w:jc w:val="center"/>
      </w:pPr>
    </w:p>
    <w:p w:rsidR="006A6AD7" w:rsidRDefault="006A6AD7">
      <w:pPr>
        <w:pStyle w:val="a0"/>
        <w:jc w:val="center"/>
      </w:pPr>
    </w:p>
    <w:p w:rsidR="006A6AD7" w:rsidRPr="004309D3" w:rsidRDefault="003609E3" w:rsidP="004309D3">
      <w:pPr>
        <w:pStyle w:val="2"/>
        <w:spacing w:before="0" w:after="0"/>
        <w:ind w:firstLine="0"/>
        <w:jc w:val="center"/>
        <w:rPr>
          <w:i w:val="0"/>
        </w:rPr>
      </w:pPr>
      <w:r w:rsidRPr="004309D3">
        <w:rPr>
          <w:rFonts w:ascii="Arial" w:hAnsi="Arial" w:cs="Arial"/>
          <w:i w:val="0"/>
          <w:sz w:val="36"/>
          <w:szCs w:val="36"/>
        </w:rPr>
        <w:t>П О С Т А Н О В Л Е Н И Е</w:t>
      </w:r>
    </w:p>
    <w:p w:rsidR="006A6AD7" w:rsidRDefault="006A6AD7">
      <w:pPr>
        <w:pStyle w:val="a0"/>
        <w:tabs>
          <w:tab w:val="left" w:pos="1559"/>
          <w:tab w:val="left" w:pos="2410"/>
          <w:tab w:val="left" w:pos="3261"/>
          <w:tab w:val="left" w:pos="5009"/>
        </w:tabs>
        <w:ind w:left="851"/>
        <w:jc w:val="both"/>
      </w:pPr>
    </w:p>
    <w:p w:rsidR="006A6AD7" w:rsidRDefault="006A6AD7" w:rsidP="00E9628E">
      <w:pPr>
        <w:pStyle w:val="a0"/>
        <w:tabs>
          <w:tab w:val="left" w:pos="1605"/>
        </w:tabs>
        <w:jc w:val="center"/>
      </w:pPr>
    </w:p>
    <w:p w:rsidR="006A6AD7" w:rsidRDefault="003609E3" w:rsidP="00E9628E">
      <w:pPr>
        <w:pStyle w:val="a0"/>
        <w:tabs>
          <w:tab w:val="left" w:pos="1605"/>
        </w:tabs>
        <w:jc w:val="center"/>
      </w:pPr>
      <w:r>
        <w:rPr>
          <w:rFonts w:ascii="Arial" w:hAnsi="Arial" w:cs="Arial"/>
        </w:rPr>
        <w:t xml:space="preserve">от   </w:t>
      </w:r>
      <w:r w:rsidR="00E9628E">
        <w:rPr>
          <w:rFonts w:ascii="Arial" w:hAnsi="Arial" w:cs="Arial"/>
        </w:rPr>
        <w:t>05.12.2012</w:t>
      </w:r>
      <w:r>
        <w:rPr>
          <w:rFonts w:ascii="Arial" w:hAnsi="Arial" w:cs="Arial"/>
        </w:rPr>
        <w:t xml:space="preserve"> г.         </w:t>
      </w:r>
      <w:r w:rsidR="00E9628E">
        <w:rPr>
          <w:rFonts w:ascii="Arial" w:hAnsi="Arial" w:cs="Arial"/>
        </w:rPr>
        <w:t xml:space="preserve">        </w:t>
      </w:r>
      <w:r>
        <w:rPr>
          <w:rFonts w:ascii="Arial" w:hAnsi="Arial" w:cs="Arial"/>
        </w:rPr>
        <w:t xml:space="preserve"> №  </w:t>
      </w:r>
      <w:r w:rsidR="00E9628E">
        <w:rPr>
          <w:rFonts w:ascii="Arial" w:hAnsi="Arial" w:cs="Arial"/>
        </w:rPr>
        <w:t>735</w:t>
      </w:r>
    </w:p>
    <w:p w:rsidR="006A6AD7" w:rsidRDefault="006A6AD7">
      <w:pPr>
        <w:pStyle w:val="a0"/>
        <w:tabs>
          <w:tab w:val="left" w:pos="1559"/>
          <w:tab w:val="left" w:pos="2410"/>
          <w:tab w:val="left" w:pos="3261"/>
          <w:tab w:val="left" w:pos="5009"/>
        </w:tabs>
        <w:ind w:left="851"/>
        <w:jc w:val="both"/>
      </w:pPr>
    </w:p>
    <w:p w:rsidR="006A6AD7" w:rsidRDefault="006A6AD7">
      <w:pPr>
        <w:pStyle w:val="a0"/>
        <w:shd w:val="clear" w:color="auto" w:fill="FFFFFF"/>
        <w:ind w:left="725"/>
        <w:jc w:val="center"/>
      </w:pPr>
    </w:p>
    <w:p w:rsidR="006A6AD7" w:rsidRDefault="003609E3">
      <w:pPr>
        <w:pStyle w:val="a0"/>
        <w:shd w:val="clear" w:color="auto" w:fill="FFFFFF"/>
        <w:ind w:left="725"/>
        <w:jc w:val="center"/>
      </w:pPr>
      <w:r>
        <w:rPr>
          <w:rFonts w:ascii="Arial" w:hAnsi="Arial" w:cs="Arial"/>
          <w:b/>
        </w:rPr>
        <w:t xml:space="preserve">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 </w:t>
      </w:r>
      <w:r w:rsidR="00E9628E">
        <w:rPr>
          <w:rFonts w:ascii="Arial" w:hAnsi="Arial" w:cs="Arial"/>
          <w:b/>
        </w:rPr>
        <w:t>город Шумиха Шумихинского района</w:t>
      </w:r>
      <w:r>
        <w:rPr>
          <w:rFonts w:ascii="Arial" w:hAnsi="Arial" w:cs="Arial"/>
          <w:b/>
        </w:rPr>
        <w:t>»</w:t>
      </w:r>
    </w:p>
    <w:p w:rsidR="006A6AD7" w:rsidRDefault="006A6AD7">
      <w:pPr>
        <w:pStyle w:val="a0"/>
        <w:shd w:val="clear" w:color="auto" w:fill="FFFFFF"/>
        <w:ind w:left="725"/>
        <w:jc w:val="center"/>
      </w:pPr>
    </w:p>
    <w:p w:rsidR="006A6AD7" w:rsidRDefault="003609E3">
      <w:pPr>
        <w:pStyle w:val="ConsPlusNormal"/>
        <w:ind w:firstLine="561"/>
        <w:jc w:val="both"/>
      </w:pPr>
      <w:r>
        <w:rPr>
          <w:color w:val="000000"/>
          <w:sz w:val="24"/>
        </w:rPr>
        <w:t>В соответствии с Федеральным законом Российской Федерации от 27.07.2010 года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Градостроительным кодексом Российской Федерации, Уставом муниципального образования город Шумиха Шумихинского района</w:t>
      </w:r>
      <w:r w:rsidR="00E9628E">
        <w:rPr>
          <w:color w:val="000000"/>
          <w:sz w:val="24"/>
        </w:rPr>
        <w:t xml:space="preserve">, постановлением Администрации </w:t>
      </w:r>
      <w:r>
        <w:rPr>
          <w:color w:val="000000"/>
          <w:sz w:val="24"/>
        </w:rPr>
        <w:t>города Шумихи от 13.07.2012 г. № 463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p>
    <w:p w:rsidR="006A6AD7" w:rsidRDefault="006A6AD7">
      <w:pPr>
        <w:pStyle w:val="a0"/>
        <w:ind w:firstLine="851"/>
        <w:jc w:val="center"/>
      </w:pPr>
    </w:p>
    <w:p w:rsidR="006A6AD7" w:rsidRDefault="003609E3">
      <w:pPr>
        <w:pStyle w:val="a0"/>
        <w:ind w:firstLine="851"/>
        <w:jc w:val="center"/>
      </w:pPr>
      <w:r>
        <w:rPr>
          <w:rFonts w:ascii="Arial" w:hAnsi="Arial" w:cs="Arial"/>
          <w:b/>
        </w:rPr>
        <w:t>ПОСТАНОВЛЯЮ:</w:t>
      </w:r>
    </w:p>
    <w:p w:rsidR="006A6AD7" w:rsidRDefault="006A6AD7">
      <w:pPr>
        <w:pStyle w:val="a0"/>
        <w:ind w:firstLine="851"/>
        <w:jc w:val="center"/>
      </w:pPr>
    </w:p>
    <w:p w:rsidR="006A6AD7" w:rsidRDefault="003609E3" w:rsidP="00E9628E">
      <w:pPr>
        <w:pStyle w:val="a0"/>
        <w:numPr>
          <w:ilvl w:val="0"/>
          <w:numId w:val="5"/>
        </w:numPr>
        <w:tabs>
          <w:tab w:val="left" w:pos="1053"/>
        </w:tabs>
        <w:jc w:val="both"/>
      </w:pPr>
      <w:r>
        <w:rPr>
          <w:rFonts w:ascii="Arial" w:hAnsi="Arial" w:cs="Arial"/>
        </w:rPr>
        <w:t xml:space="preserve">Утвердить Административный регламент </w:t>
      </w:r>
      <w:r w:rsidR="00E9628E">
        <w:rPr>
          <w:rFonts w:ascii="Arial" w:hAnsi="Arial" w:cs="Arial"/>
        </w:rPr>
        <w:t xml:space="preserve"> по предоставлению муниципальной услуги </w:t>
      </w:r>
      <w:r>
        <w:rPr>
          <w:rFonts w:ascii="Arial" w:hAnsi="Arial" w:cs="Arial"/>
        </w:rPr>
        <w:t>«Подготовка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E9628E">
        <w:rPr>
          <w:rFonts w:ascii="Arial" w:hAnsi="Arial" w:cs="Arial"/>
        </w:rPr>
        <w:t xml:space="preserve"> город Шумиха Шумихинского района» согласно приложению</w:t>
      </w:r>
      <w:r>
        <w:rPr>
          <w:rFonts w:ascii="Arial" w:hAnsi="Arial" w:cs="Arial"/>
        </w:rPr>
        <w:t>.</w:t>
      </w:r>
    </w:p>
    <w:p w:rsidR="006A6AD7" w:rsidRDefault="003609E3" w:rsidP="00E9628E">
      <w:pPr>
        <w:pStyle w:val="a0"/>
        <w:numPr>
          <w:ilvl w:val="0"/>
          <w:numId w:val="5"/>
        </w:numPr>
        <w:jc w:val="both"/>
      </w:pPr>
      <w:r>
        <w:rPr>
          <w:rFonts w:ascii="Arial" w:hAnsi="Arial" w:cs="Arial"/>
        </w:rPr>
        <w:t>Настоящее постановление опубликовать в официальном вестнике Администрации города Шумихи.</w:t>
      </w:r>
    </w:p>
    <w:p w:rsidR="006A6AD7" w:rsidRDefault="003609E3">
      <w:pPr>
        <w:pStyle w:val="a0"/>
        <w:shd w:val="clear" w:color="auto" w:fill="FFFFFF"/>
        <w:tabs>
          <w:tab w:val="left" w:pos="660"/>
          <w:tab w:val="left" w:pos="1038"/>
        </w:tabs>
        <w:spacing w:line="322" w:lineRule="exact"/>
        <w:jc w:val="both"/>
      </w:pPr>
      <w:r>
        <w:rPr>
          <w:rFonts w:ascii="Arial" w:hAnsi="Arial" w:cs="Arial"/>
        </w:rPr>
        <w:t xml:space="preserve"> 3. </w:t>
      </w:r>
      <w:r w:rsidR="00E9628E">
        <w:rPr>
          <w:rFonts w:ascii="Arial" w:hAnsi="Arial" w:cs="Arial"/>
        </w:rPr>
        <w:t xml:space="preserve">  </w:t>
      </w:r>
      <w:r>
        <w:rPr>
          <w:rFonts w:ascii="Arial" w:hAnsi="Arial" w:cs="Arial"/>
        </w:rPr>
        <w:t xml:space="preserve">Контроль за исполнением настоящего постановления возложить на заместителя  </w:t>
      </w:r>
    </w:p>
    <w:p w:rsidR="006A6AD7" w:rsidRDefault="003609E3">
      <w:pPr>
        <w:pStyle w:val="a0"/>
        <w:shd w:val="clear" w:color="auto" w:fill="FFFFFF"/>
        <w:tabs>
          <w:tab w:val="left" w:pos="660"/>
          <w:tab w:val="left" w:pos="1038"/>
        </w:tabs>
        <w:spacing w:line="322" w:lineRule="exact"/>
        <w:jc w:val="both"/>
      </w:pPr>
      <w:r>
        <w:rPr>
          <w:rFonts w:ascii="Arial" w:hAnsi="Arial" w:cs="Arial"/>
        </w:rPr>
        <w:t xml:space="preserve">     </w:t>
      </w:r>
      <w:r w:rsidR="00E9628E">
        <w:rPr>
          <w:rFonts w:ascii="Arial" w:hAnsi="Arial" w:cs="Arial"/>
        </w:rPr>
        <w:t xml:space="preserve">  </w:t>
      </w:r>
      <w:r>
        <w:rPr>
          <w:rFonts w:ascii="Arial" w:hAnsi="Arial" w:cs="Arial"/>
        </w:rPr>
        <w:t>Главы города Шумихи.</w:t>
      </w:r>
    </w:p>
    <w:p w:rsidR="006A6AD7" w:rsidRDefault="003609E3">
      <w:pPr>
        <w:pStyle w:val="a0"/>
        <w:shd w:val="clear" w:color="auto" w:fill="FFFFFF"/>
        <w:tabs>
          <w:tab w:val="left" w:pos="0"/>
        </w:tabs>
        <w:spacing w:line="322" w:lineRule="exact"/>
        <w:ind w:hanging="30"/>
        <w:jc w:val="both"/>
      </w:pPr>
      <w:r>
        <w:rPr>
          <w:rFonts w:ascii="Arial" w:hAnsi="Arial" w:cs="Arial"/>
        </w:rPr>
        <w:t xml:space="preserve">           </w:t>
      </w:r>
    </w:p>
    <w:p w:rsidR="006A6AD7" w:rsidRDefault="003609E3">
      <w:pPr>
        <w:pStyle w:val="a0"/>
        <w:shd w:val="clear" w:color="auto" w:fill="FFFFFF"/>
        <w:spacing w:line="322" w:lineRule="exact"/>
        <w:ind w:firstLine="859"/>
        <w:jc w:val="both"/>
      </w:pPr>
      <w:r>
        <w:rPr>
          <w:rFonts w:ascii="Arial" w:hAnsi="Arial" w:cs="Arial"/>
        </w:rPr>
        <w:t xml:space="preserve">             </w:t>
      </w:r>
    </w:p>
    <w:p w:rsidR="006A6AD7" w:rsidRDefault="00E9628E">
      <w:pPr>
        <w:pStyle w:val="a0"/>
        <w:shd w:val="clear" w:color="auto" w:fill="FFFFFF"/>
        <w:spacing w:line="322" w:lineRule="exact"/>
        <w:jc w:val="both"/>
      </w:pPr>
      <w:r>
        <w:rPr>
          <w:rFonts w:ascii="Arial" w:hAnsi="Arial" w:cs="Arial"/>
        </w:rPr>
        <w:t xml:space="preserve">               </w:t>
      </w:r>
      <w:r w:rsidR="003609E3">
        <w:rPr>
          <w:rFonts w:ascii="Arial" w:hAnsi="Arial" w:cs="Arial"/>
        </w:rPr>
        <w:t xml:space="preserve">  Глава города Шумихи</w:t>
      </w:r>
      <w:r w:rsidR="003609E3">
        <w:rPr>
          <w:rFonts w:ascii="Arial" w:hAnsi="Arial" w:cs="Arial"/>
        </w:rPr>
        <w:tab/>
        <w:t xml:space="preserve"> -                               А.А. Козлов</w:t>
      </w:r>
    </w:p>
    <w:p w:rsidR="006A6AD7" w:rsidRDefault="006A6AD7">
      <w:pPr>
        <w:pStyle w:val="a0"/>
        <w:ind w:left="4395"/>
        <w:jc w:val="both"/>
      </w:pPr>
    </w:p>
    <w:p w:rsidR="006A6AD7" w:rsidRDefault="006A6AD7">
      <w:pPr>
        <w:pStyle w:val="a0"/>
        <w:ind w:left="4395"/>
        <w:jc w:val="both"/>
      </w:pPr>
    </w:p>
    <w:p w:rsidR="006A6AD7" w:rsidRDefault="006A6AD7">
      <w:pPr>
        <w:pStyle w:val="a0"/>
        <w:ind w:left="4395"/>
        <w:jc w:val="both"/>
      </w:pPr>
    </w:p>
    <w:p w:rsidR="006A6AD7" w:rsidRDefault="006A6AD7">
      <w:pPr>
        <w:pStyle w:val="a0"/>
        <w:ind w:left="4395"/>
        <w:jc w:val="both"/>
      </w:pPr>
    </w:p>
    <w:p w:rsidR="006A6AD7" w:rsidRDefault="006A6AD7">
      <w:pPr>
        <w:pStyle w:val="a0"/>
        <w:ind w:left="4395"/>
        <w:jc w:val="both"/>
      </w:pPr>
    </w:p>
    <w:p w:rsidR="006A6AD7" w:rsidRDefault="006A6AD7">
      <w:pPr>
        <w:pStyle w:val="a0"/>
        <w:jc w:val="both"/>
      </w:pPr>
    </w:p>
    <w:p w:rsidR="006A6AD7" w:rsidRDefault="006A6AD7">
      <w:pPr>
        <w:pStyle w:val="a0"/>
        <w:ind w:left="4395"/>
        <w:jc w:val="both"/>
      </w:pPr>
    </w:p>
    <w:p w:rsidR="006A6AD7" w:rsidRDefault="006A6AD7">
      <w:pPr>
        <w:pStyle w:val="a0"/>
        <w:ind w:left="4395"/>
        <w:jc w:val="both"/>
      </w:pPr>
    </w:p>
    <w:p w:rsidR="004309D3" w:rsidRDefault="004309D3">
      <w:pPr>
        <w:pStyle w:val="a0"/>
        <w:ind w:left="4395"/>
        <w:jc w:val="both"/>
      </w:pPr>
    </w:p>
    <w:p w:rsidR="006A6AD7" w:rsidRDefault="006A6AD7">
      <w:pPr>
        <w:pStyle w:val="a0"/>
        <w:ind w:left="4395"/>
        <w:jc w:val="both"/>
      </w:pPr>
    </w:p>
    <w:p w:rsidR="006A6AD7" w:rsidRDefault="003609E3">
      <w:pPr>
        <w:pStyle w:val="a0"/>
        <w:ind w:left="4395"/>
        <w:jc w:val="both"/>
      </w:pPr>
      <w:r>
        <w:rPr>
          <w:rFonts w:ascii="Arial" w:hAnsi="Arial" w:cs="Arial"/>
          <w:bCs/>
          <w:sz w:val="22"/>
          <w:szCs w:val="22"/>
        </w:rPr>
        <w:lastRenderedPageBreak/>
        <w:t xml:space="preserve">Приложение </w:t>
      </w:r>
    </w:p>
    <w:p w:rsidR="006A6AD7" w:rsidRDefault="003609E3">
      <w:pPr>
        <w:pStyle w:val="a0"/>
        <w:ind w:left="4395"/>
        <w:jc w:val="both"/>
      </w:pPr>
      <w:r>
        <w:rPr>
          <w:rFonts w:ascii="Arial" w:hAnsi="Arial" w:cs="Arial"/>
          <w:bCs/>
          <w:sz w:val="22"/>
          <w:szCs w:val="22"/>
        </w:rPr>
        <w:t>к Постановлению Админи</w:t>
      </w:r>
      <w:r w:rsidR="003D2D09">
        <w:rPr>
          <w:rFonts w:ascii="Arial" w:hAnsi="Arial" w:cs="Arial"/>
          <w:bCs/>
          <w:sz w:val="22"/>
          <w:szCs w:val="22"/>
        </w:rPr>
        <w:t xml:space="preserve">страции  города Шумихи  от   05.12.2012 г. </w:t>
      </w:r>
      <w:r>
        <w:rPr>
          <w:rFonts w:ascii="Arial" w:hAnsi="Arial" w:cs="Arial"/>
          <w:bCs/>
          <w:sz w:val="22"/>
          <w:szCs w:val="22"/>
        </w:rPr>
        <w:t>№ </w:t>
      </w:r>
      <w:r w:rsidR="003D2D09">
        <w:rPr>
          <w:rFonts w:ascii="Arial" w:hAnsi="Arial" w:cs="Arial"/>
          <w:bCs/>
          <w:sz w:val="22"/>
          <w:szCs w:val="22"/>
        </w:rPr>
        <w:t xml:space="preserve"> 735</w:t>
      </w:r>
    </w:p>
    <w:p w:rsidR="006A6AD7" w:rsidRDefault="003609E3">
      <w:pPr>
        <w:pStyle w:val="a0"/>
        <w:ind w:left="4395"/>
        <w:jc w:val="both"/>
      </w:pPr>
      <w:r>
        <w:rPr>
          <w:rFonts w:ascii="Arial" w:hAnsi="Arial" w:cs="Arial"/>
          <w:bCs/>
          <w:sz w:val="22"/>
          <w:szCs w:val="22"/>
        </w:rPr>
        <w:t>«</w:t>
      </w:r>
      <w:r>
        <w:rPr>
          <w:rFonts w:ascii="Arial" w:hAnsi="Arial" w:cs="Arial"/>
          <w:sz w:val="22"/>
          <w:szCs w:val="22"/>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D2D09">
        <w:rPr>
          <w:rFonts w:ascii="Arial" w:hAnsi="Arial" w:cs="Arial"/>
          <w:sz w:val="22"/>
          <w:szCs w:val="22"/>
        </w:rPr>
        <w:t xml:space="preserve"> город Шумиха Шумихинского района</w:t>
      </w:r>
      <w:r>
        <w:rPr>
          <w:rFonts w:ascii="Arial" w:hAnsi="Arial" w:cs="Arial"/>
          <w:sz w:val="22"/>
          <w:szCs w:val="22"/>
        </w:rPr>
        <w:t>»</w:t>
      </w:r>
    </w:p>
    <w:p w:rsidR="006A6AD7" w:rsidRDefault="003609E3">
      <w:pPr>
        <w:pStyle w:val="a0"/>
        <w:jc w:val="both"/>
      </w:pPr>
      <w:r>
        <w:rPr>
          <w:rFonts w:ascii="Arial" w:hAnsi="Arial" w:cs="Arial"/>
          <w:b/>
        </w:rPr>
        <w:t xml:space="preserve"> </w:t>
      </w:r>
    </w:p>
    <w:p w:rsidR="006A6AD7" w:rsidRDefault="006A6AD7">
      <w:pPr>
        <w:pStyle w:val="a0"/>
        <w:jc w:val="both"/>
      </w:pPr>
    </w:p>
    <w:p w:rsidR="006A6AD7" w:rsidRDefault="003609E3">
      <w:pPr>
        <w:pStyle w:val="a0"/>
        <w:jc w:val="center"/>
      </w:pPr>
      <w:r>
        <w:rPr>
          <w:rFonts w:ascii="Arial" w:hAnsi="Arial" w:cs="Arial"/>
          <w:b/>
        </w:rPr>
        <w:t>Административный  регламент</w:t>
      </w:r>
    </w:p>
    <w:p w:rsidR="006A6AD7" w:rsidRDefault="003609E3">
      <w:pPr>
        <w:pStyle w:val="a0"/>
        <w:jc w:val="center"/>
      </w:pPr>
      <w:r>
        <w:rPr>
          <w:rFonts w:ascii="Arial" w:hAnsi="Arial" w:cs="Arial"/>
          <w:b/>
        </w:rPr>
        <w:t>по предоставлению муниципальной услуги</w:t>
      </w:r>
    </w:p>
    <w:p w:rsidR="006A6AD7" w:rsidRDefault="003609E3">
      <w:pPr>
        <w:pStyle w:val="a0"/>
        <w:jc w:val="center"/>
      </w:pPr>
      <w:r>
        <w:rPr>
          <w:rFonts w:ascii="Arial" w:hAnsi="Arial" w:cs="Arial"/>
          <w:b/>
        </w:rPr>
        <w:t>«Подготовка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D2D09">
        <w:rPr>
          <w:rFonts w:ascii="Arial" w:hAnsi="Arial" w:cs="Arial"/>
          <w:b/>
        </w:rPr>
        <w:t xml:space="preserve"> город Шумиха Шумихинского района</w:t>
      </w:r>
      <w:r>
        <w:rPr>
          <w:rFonts w:ascii="Arial" w:hAnsi="Arial" w:cs="Arial"/>
          <w:b/>
        </w:rPr>
        <w:t>»</w:t>
      </w:r>
    </w:p>
    <w:p w:rsidR="006A6AD7" w:rsidRDefault="006A6AD7">
      <w:pPr>
        <w:pStyle w:val="a0"/>
        <w:jc w:val="center"/>
      </w:pPr>
    </w:p>
    <w:p w:rsidR="006A6AD7" w:rsidRDefault="003609E3">
      <w:pPr>
        <w:pStyle w:val="a0"/>
        <w:jc w:val="center"/>
      </w:pPr>
      <w:r>
        <w:rPr>
          <w:rFonts w:ascii="Arial" w:hAnsi="Arial" w:cs="Arial"/>
          <w:b/>
        </w:rPr>
        <w:t xml:space="preserve">Раздел </w:t>
      </w:r>
      <w:r>
        <w:rPr>
          <w:rFonts w:ascii="Arial" w:hAnsi="Arial" w:cs="Arial"/>
          <w:b/>
          <w:lang w:val="en-US"/>
        </w:rPr>
        <w:t>I</w:t>
      </w:r>
      <w:r>
        <w:rPr>
          <w:rFonts w:ascii="Arial" w:hAnsi="Arial" w:cs="Arial"/>
          <w:b/>
        </w:rPr>
        <w:t>. ОБЩИЕ ПОЛОЖЕНИЯ</w:t>
      </w:r>
    </w:p>
    <w:p w:rsidR="006A6AD7" w:rsidRDefault="006A6AD7">
      <w:pPr>
        <w:pStyle w:val="ab"/>
        <w:jc w:val="center"/>
      </w:pPr>
    </w:p>
    <w:p w:rsidR="006A6AD7" w:rsidRDefault="003609E3">
      <w:pPr>
        <w:pStyle w:val="ab"/>
        <w:jc w:val="center"/>
      </w:pPr>
      <w:r>
        <w:rPr>
          <w:rFonts w:ascii="Arial" w:hAnsi="Arial" w:cs="Arial"/>
          <w:b/>
        </w:rPr>
        <w:t>1.1. Предмет регулирования административного регламента</w:t>
      </w:r>
    </w:p>
    <w:p w:rsidR="006A6AD7" w:rsidRDefault="006A6AD7">
      <w:pPr>
        <w:pStyle w:val="ab"/>
      </w:pPr>
    </w:p>
    <w:p w:rsidR="006A6AD7" w:rsidRDefault="003609E3">
      <w:pPr>
        <w:pStyle w:val="a0"/>
        <w:ind w:firstLine="851"/>
        <w:jc w:val="both"/>
      </w:pPr>
      <w:r>
        <w:rPr>
          <w:rFonts w:ascii="Arial" w:hAnsi="Arial" w:cs="Arial"/>
        </w:rPr>
        <w:t>1. Предметом регулирования настоящего административного регламента является порядок и стандарт предоставления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D2D09">
        <w:rPr>
          <w:rFonts w:ascii="Arial" w:hAnsi="Arial" w:cs="Arial"/>
        </w:rPr>
        <w:t xml:space="preserve"> </w:t>
      </w:r>
      <w:r w:rsidR="003D2D09" w:rsidRPr="003D2D09">
        <w:rPr>
          <w:rFonts w:ascii="Arial" w:hAnsi="Arial" w:cs="Arial"/>
        </w:rPr>
        <w:t>город Шумиха Шумихинского района</w:t>
      </w:r>
      <w:r>
        <w:rPr>
          <w:rFonts w:ascii="Arial" w:hAnsi="Arial" w:cs="Arial"/>
        </w:rPr>
        <w:t>» (далее- муниципальная услуга).</w:t>
      </w:r>
    </w:p>
    <w:p w:rsidR="006A6AD7" w:rsidRDefault="003609E3">
      <w:pPr>
        <w:pStyle w:val="a0"/>
        <w:ind w:firstLine="851"/>
        <w:jc w:val="both"/>
      </w:pPr>
      <w:r>
        <w:rPr>
          <w:rFonts w:ascii="Arial" w:hAnsi="Arial" w:cs="Arial"/>
        </w:rPr>
        <w:t>Административный регламент по предоставлению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D2D09">
        <w:rPr>
          <w:rFonts w:ascii="Arial" w:hAnsi="Arial" w:cs="Arial"/>
        </w:rPr>
        <w:t xml:space="preserve"> </w:t>
      </w:r>
      <w:r w:rsidR="003D2D09" w:rsidRPr="003D2D09">
        <w:rPr>
          <w:rFonts w:ascii="Arial" w:hAnsi="Arial" w:cs="Arial"/>
        </w:rPr>
        <w:t>город Шумиха Шумихинского района</w:t>
      </w:r>
      <w:r>
        <w:rPr>
          <w:rFonts w:ascii="Arial" w:hAnsi="Arial" w:cs="Arial"/>
        </w:rPr>
        <w:t>»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муниципальной услуги и определяет сроки и последовательность действий (административных процедур) при оказании муниципальной услуги.</w:t>
      </w:r>
    </w:p>
    <w:p w:rsidR="006A6AD7" w:rsidRDefault="006A6AD7">
      <w:pPr>
        <w:pStyle w:val="ab"/>
        <w:ind w:firstLine="851"/>
        <w:jc w:val="both"/>
      </w:pPr>
    </w:p>
    <w:p w:rsidR="006A6AD7" w:rsidRDefault="003609E3">
      <w:pPr>
        <w:pStyle w:val="a0"/>
        <w:jc w:val="center"/>
      </w:pPr>
      <w:r>
        <w:rPr>
          <w:rFonts w:ascii="Arial" w:hAnsi="Arial" w:cs="Arial"/>
          <w:b/>
        </w:rPr>
        <w:t>1.2.  Круг заявителей</w:t>
      </w:r>
    </w:p>
    <w:p w:rsidR="006A6AD7" w:rsidRDefault="006A6AD7">
      <w:pPr>
        <w:pStyle w:val="ab"/>
        <w:ind w:firstLine="851"/>
        <w:jc w:val="both"/>
      </w:pPr>
    </w:p>
    <w:p w:rsidR="006A6AD7" w:rsidRDefault="003609E3">
      <w:pPr>
        <w:pStyle w:val="ab"/>
        <w:jc w:val="both"/>
      </w:pPr>
      <w:r>
        <w:rPr>
          <w:rFonts w:ascii="Arial" w:hAnsi="Arial" w:cs="Arial"/>
        </w:rPr>
        <w:t xml:space="preserve">     2.  Заявителем о предоставлении муниципальной услуги являются застройщики, либо лица, наделенные полномочиями действовать от их имени.</w:t>
      </w:r>
    </w:p>
    <w:p w:rsidR="006A6AD7" w:rsidRDefault="003609E3">
      <w:pPr>
        <w:pStyle w:val="ab"/>
        <w:jc w:val="both"/>
      </w:pPr>
      <w:r>
        <w:rPr>
          <w:rFonts w:ascii="Arial" w:hAnsi="Arial" w:cs="Arial"/>
        </w:rPr>
        <w:t xml:space="preserve">     3.   От имени физических лиц подавать заявление с запросом о предоставлении муниципальной услуги могут в частности:</w:t>
      </w:r>
    </w:p>
    <w:p w:rsidR="006A6AD7" w:rsidRDefault="003609E3">
      <w:pPr>
        <w:pStyle w:val="ab"/>
        <w:ind w:firstLine="851"/>
        <w:jc w:val="both"/>
      </w:pPr>
      <w:r>
        <w:rPr>
          <w:rFonts w:ascii="Arial" w:hAnsi="Arial" w:cs="Arial"/>
        </w:rPr>
        <w:t>законные представители (родители, усыновители, опекуны) несовершеннолетних в возрасте до 14 лет;</w:t>
      </w:r>
    </w:p>
    <w:p w:rsidR="006A6AD7" w:rsidRDefault="003609E3">
      <w:pPr>
        <w:pStyle w:val="ab"/>
        <w:ind w:firstLine="851"/>
        <w:jc w:val="both"/>
      </w:pPr>
      <w:r>
        <w:rPr>
          <w:rFonts w:ascii="Arial" w:hAnsi="Arial" w:cs="Arial"/>
        </w:rPr>
        <w:t>опекуны недееспособных граждан;</w:t>
      </w:r>
    </w:p>
    <w:p w:rsidR="006A6AD7" w:rsidRDefault="003609E3">
      <w:pPr>
        <w:pStyle w:val="ab"/>
        <w:ind w:firstLine="851"/>
        <w:jc w:val="both"/>
      </w:pPr>
      <w:r>
        <w:rPr>
          <w:rFonts w:ascii="Arial" w:hAnsi="Arial" w:cs="Arial"/>
        </w:rPr>
        <w:t>представители, действующие в силу полномочий, основанных на доверенности.</w:t>
      </w:r>
    </w:p>
    <w:p w:rsidR="006A6AD7" w:rsidRDefault="003609E3">
      <w:pPr>
        <w:pStyle w:val="ab"/>
        <w:jc w:val="both"/>
      </w:pPr>
      <w:r>
        <w:rPr>
          <w:rFonts w:ascii="Arial" w:hAnsi="Arial" w:cs="Arial"/>
        </w:rPr>
        <w:t xml:space="preserve">     4.   От имени юридических лиц заявление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В предусмотренных законом случаях от имени юридического лица могут действовать его участники.</w:t>
      </w:r>
    </w:p>
    <w:p w:rsidR="006A6AD7" w:rsidRDefault="006A6AD7">
      <w:pPr>
        <w:pStyle w:val="ab"/>
        <w:ind w:firstLine="851"/>
        <w:jc w:val="center"/>
      </w:pPr>
    </w:p>
    <w:p w:rsidR="006A6AD7" w:rsidRDefault="003609E3">
      <w:pPr>
        <w:pStyle w:val="ab"/>
        <w:jc w:val="center"/>
      </w:pPr>
      <w:r>
        <w:rPr>
          <w:rFonts w:ascii="Arial" w:hAnsi="Arial" w:cs="Arial"/>
          <w:b/>
        </w:rPr>
        <w:t>1.3. Требования к порядку информирования о предоставлении муниципальной услуги</w:t>
      </w:r>
    </w:p>
    <w:p w:rsidR="006A6AD7" w:rsidRDefault="003609E3">
      <w:pPr>
        <w:pStyle w:val="ab"/>
        <w:ind w:left="142" w:firstLine="851"/>
        <w:jc w:val="both"/>
      </w:pPr>
      <w:r>
        <w:rPr>
          <w:rFonts w:ascii="Arial" w:hAnsi="Arial" w:cs="Arial"/>
        </w:rPr>
        <w:tab/>
      </w:r>
    </w:p>
    <w:p w:rsidR="006A6AD7" w:rsidRDefault="003609E3">
      <w:pPr>
        <w:pStyle w:val="ab"/>
        <w:ind w:left="142" w:firstLine="851"/>
        <w:jc w:val="both"/>
      </w:pPr>
      <w:r>
        <w:rPr>
          <w:rFonts w:ascii="Arial" w:hAnsi="Arial" w:cs="Arial"/>
        </w:rPr>
        <w:t>5. Информация о порядке оказания муниципальной услуги может предоставляться специалистом администрации города Шумихи Шумихинского района</w:t>
      </w:r>
      <w:r>
        <w:rPr>
          <w:rFonts w:ascii="Arial" w:hAnsi="Arial" w:cs="Arial"/>
          <w:i/>
        </w:rPr>
        <w:t xml:space="preserve"> </w:t>
      </w:r>
      <w:r>
        <w:rPr>
          <w:rFonts w:ascii="Arial" w:hAnsi="Arial" w:cs="Arial"/>
        </w:rPr>
        <w:t>Курганской области (далее – Администрация города):</w:t>
      </w:r>
    </w:p>
    <w:p w:rsidR="006A6AD7" w:rsidRDefault="003609E3">
      <w:pPr>
        <w:pStyle w:val="ab"/>
        <w:ind w:left="142" w:firstLine="851"/>
        <w:jc w:val="both"/>
      </w:pPr>
      <w:r>
        <w:rPr>
          <w:rFonts w:ascii="Arial" w:hAnsi="Arial" w:cs="Arial"/>
        </w:rPr>
        <w:t>в ходе приема граждан;</w:t>
      </w:r>
    </w:p>
    <w:p w:rsidR="006A6AD7" w:rsidRDefault="003609E3">
      <w:pPr>
        <w:pStyle w:val="ab"/>
        <w:ind w:left="142" w:firstLine="851"/>
        <w:jc w:val="both"/>
      </w:pPr>
      <w:r>
        <w:rPr>
          <w:rFonts w:ascii="Arial" w:hAnsi="Arial" w:cs="Arial"/>
        </w:rPr>
        <w:t>с использованием средств телефонной связи;</w:t>
      </w:r>
    </w:p>
    <w:p w:rsidR="006A6AD7" w:rsidRDefault="003609E3">
      <w:pPr>
        <w:pStyle w:val="ab"/>
        <w:ind w:left="142" w:firstLine="851"/>
        <w:jc w:val="both"/>
      </w:pPr>
      <w:r>
        <w:rPr>
          <w:rFonts w:ascii="Arial" w:hAnsi="Arial" w:cs="Arial"/>
        </w:rPr>
        <w:t>по письменному запросу граждан.</w:t>
      </w:r>
    </w:p>
    <w:p w:rsidR="006A6AD7" w:rsidRDefault="003609E3">
      <w:pPr>
        <w:pStyle w:val="ab"/>
        <w:ind w:left="142" w:firstLine="851"/>
        <w:jc w:val="both"/>
      </w:pPr>
      <w:r>
        <w:rPr>
          <w:rFonts w:ascii="Arial" w:hAnsi="Arial" w:cs="Arial"/>
        </w:rPr>
        <w:t>с использованием федеральной государственной информационной системы «Федеральный реестр государственных и муниципальных услуг (функций)».</w:t>
      </w:r>
    </w:p>
    <w:p w:rsidR="006A6AD7" w:rsidRDefault="003609E3">
      <w:pPr>
        <w:pStyle w:val="ab"/>
        <w:ind w:left="142" w:firstLine="851"/>
        <w:jc w:val="both"/>
      </w:pPr>
      <w:r>
        <w:rPr>
          <w:rFonts w:ascii="Arial" w:hAnsi="Arial" w:cs="Arial"/>
        </w:rPr>
        <w:t>Информация о процедуре предоставления муниципальной услуги сообщается по номеру телефона: 8(35245) 2-15-42.</w:t>
      </w:r>
    </w:p>
    <w:p w:rsidR="006A6AD7" w:rsidRDefault="003609E3">
      <w:pPr>
        <w:pStyle w:val="ab"/>
        <w:ind w:left="142" w:firstLine="851"/>
        <w:jc w:val="both"/>
      </w:pPr>
      <w:r>
        <w:rPr>
          <w:rFonts w:ascii="Arial" w:hAnsi="Arial" w:cs="Arial"/>
        </w:rPr>
        <w:t>При ответах на телефонные звонки и устные обращения специалисты Администрации города подробно и в вежливой (корректной) форме информируют обратившихся по интересующим их вопросам.</w:t>
      </w:r>
    </w:p>
    <w:p w:rsidR="006A6AD7" w:rsidRDefault="003609E3">
      <w:pPr>
        <w:pStyle w:val="ab"/>
        <w:ind w:left="142" w:firstLine="851"/>
        <w:jc w:val="both"/>
      </w:pPr>
      <w:r>
        <w:rPr>
          <w:rFonts w:ascii="Arial" w:hAnsi="Arial" w:cs="Arial"/>
        </w:rPr>
        <w:t>6. Муниципальная услуга предоставляется на основании письменного заявления собственника или уполномоченного им лица в Администрации города с заявлением о выдаче разрешения на строительство, реконструкцию объекта капитального строительства:</w:t>
      </w:r>
    </w:p>
    <w:p w:rsidR="006A6AD7" w:rsidRDefault="003609E3">
      <w:pPr>
        <w:pStyle w:val="ab"/>
        <w:ind w:left="142" w:firstLine="851"/>
        <w:jc w:val="both"/>
      </w:pPr>
      <w:r>
        <w:rPr>
          <w:rFonts w:ascii="Arial" w:hAnsi="Arial" w:cs="Arial"/>
        </w:rPr>
        <w:t>Адрес Администрации города Шумихи: 641100, Курганская область, Шумихинский район, г. Шумиха, ул. Кирова, 12, кабинет  30.</w:t>
      </w:r>
    </w:p>
    <w:p w:rsidR="006A6AD7" w:rsidRDefault="003609E3">
      <w:pPr>
        <w:pStyle w:val="ab"/>
        <w:ind w:left="142" w:firstLine="851"/>
        <w:jc w:val="both"/>
      </w:pPr>
      <w:r>
        <w:rPr>
          <w:rFonts w:ascii="Arial" w:hAnsi="Arial" w:cs="Arial"/>
        </w:rPr>
        <w:t xml:space="preserve">Режим работы: понедельник – пятница с 8.00 до 17.00 часов. </w:t>
      </w:r>
    </w:p>
    <w:p w:rsidR="006A6AD7" w:rsidRDefault="003609E3">
      <w:pPr>
        <w:pStyle w:val="ab"/>
        <w:ind w:left="142" w:firstLine="851"/>
        <w:jc w:val="both"/>
      </w:pPr>
      <w:r>
        <w:rPr>
          <w:rFonts w:ascii="Arial" w:hAnsi="Arial" w:cs="Arial"/>
        </w:rPr>
        <w:t>Приемные дни: понедельник - пятница с 8.00 до 16.00 часов, перерыв с 12.00-13.00 часов.</w:t>
      </w:r>
    </w:p>
    <w:p w:rsidR="006A6AD7" w:rsidRDefault="003609E3">
      <w:pPr>
        <w:pStyle w:val="ae"/>
        <w:ind w:right="40" w:firstLine="0"/>
      </w:pPr>
      <w:r>
        <w:rPr>
          <w:rFonts w:ascii="Arial" w:hAnsi="Arial" w:cs="Arial"/>
          <w:sz w:val="24"/>
        </w:rPr>
        <w:t xml:space="preserve">  Адрес электронной почты Администрации города Шумихи: admshumiha@mail.ru</w:t>
      </w:r>
    </w:p>
    <w:p w:rsidR="006A6AD7" w:rsidRDefault="003609E3">
      <w:pPr>
        <w:pStyle w:val="a0"/>
        <w:jc w:val="both"/>
      </w:pPr>
      <w:r>
        <w:rPr>
          <w:rFonts w:ascii="Arial" w:hAnsi="Arial" w:cs="Arial"/>
        </w:rPr>
        <w:t xml:space="preserve">  Адрес официального сайта </w:t>
      </w:r>
      <w:hyperlink r:id="rId7">
        <w:r>
          <w:rPr>
            <w:rStyle w:val="-"/>
            <w:rFonts w:ascii="Arial" w:hAnsi="Arial" w:cs="Arial"/>
            <w:color w:val="00000A"/>
            <w:u w:val="none"/>
          </w:rPr>
          <w:t>http://shumihaadm.ru/doom/</w:t>
        </w:r>
      </w:hyperlink>
    </w:p>
    <w:p w:rsidR="006A6AD7" w:rsidRDefault="006A6AD7">
      <w:pPr>
        <w:pStyle w:val="ab"/>
        <w:ind w:left="142" w:firstLine="851"/>
        <w:jc w:val="both"/>
      </w:pPr>
    </w:p>
    <w:p w:rsidR="006A6AD7" w:rsidRDefault="003609E3">
      <w:pPr>
        <w:pStyle w:val="ab"/>
        <w:ind w:left="142" w:firstLine="851"/>
        <w:jc w:val="both"/>
      </w:pPr>
      <w:r>
        <w:rPr>
          <w:rFonts w:ascii="Arial" w:hAnsi="Arial" w:cs="Arial"/>
        </w:rPr>
        <w:t>Заинтересованные лица, представившие заявления и документы для получения муниципальной услуги информируются:</w:t>
      </w:r>
    </w:p>
    <w:p w:rsidR="006A6AD7" w:rsidRDefault="003609E3">
      <w:pPr>
        <w:pStyle w:val="ab"/>
        <w:ind w:left="142" w:firstLine="851"/>
        <w:jc w:val="both"/>
      </w:pPr>
      <w:r>
        <w:rPr>
          <w:rFonts w:ascii="Arial" w:hAnsi="Arial" w:cs="Arial"/>
        </w:rPr>
        <w:t>об отказе в предоставлении муниципальной услуги;</w:t>
      </w:r>
    </w:p>
    <w:p w:rsidR="006A6AD7" w:rsidRDefault="003609E3">
      <w:pPr>
        <w:pStyle w:val="ab"/>
        <w:ind w:left="142" w:firstLine="851"/>
        <w:jc w:val="both"/>
      </w:pPr>
      <w:r>
        <w:rPr>
          <w:rFonts w:ascii="Arial" w:hAnsi="Arial" w:cs="Arial"/>
        </w:rPr>
        <w:t>о сроках завершения оформления документов и возможности их получения.</w:t>
      </w:r>
    </w:p>
    <w:p w:rsidR="006A6AD7" w:rsidRDefault="006A6AD7">
      <w:pPr>
        <w:pStyle w:val="ab"/>
        <w:ind w:left="142" w:firstLine="851"/>
        <w:jc w:val="both"/>
      </w:pPr>
    </w:p>
    <w:p w:rsidR="006A6AD7" w:rsidRDefault="003609E3">
      <w:pPr>
        <w:pStyle w:val="ab"/>
        <w:ind w:left="142"/>
        <w:jc w:val="center"/>
      </w:pPr>
      <w:r>
        <w:rPr>
          <w:rFonts w:ascii="Arial" w:hAnsi="Arial" w:cs="Arial"/>
          <w:b/>
        </w:rPr>
        <w:t>1.4. Порядок информирования о ходе предоставления муниципальной услуги</w:t>
      </w:r>
    </w:p>
    <w:p w:rsidR="006A6AD7" w:rsidRDefault="006A6AD7">
      <w:pPr>
        <w:pStyle w:val="ab"/>
        <w:ind w:left="142" w:firstLine="851"/>
        <w:jc w:val="both"/>
      </w:pPr>
    </w:p>
    <w:p w:rsidR="006A6AD7" w:rsidRDefault="003609E3">
      <w:pPr>
        <w:pStyle w:val="ab"/>
        <w:ind w:left="142" w:firstLine="851"/>
        <w:jc w:val="both"/>
      </w:pPr>
      <w:r>
        <w:rPr>
          <w:rFonts w:ascii="Arial" w:hAnsi="Arial" w:cs="Arial"/>
        </w:rPr>
        <w:t>7.  Информирование о ходе предоставления муниципальной услуги осуществляется заместителем руководителя по земельным вопросам, архитектором города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6A6AD7" w:rsidRDefault="003609E3">
      <w:pPr>
        <w:pStyle w:val="ab"/>
        <w:ind w:left="142" w:firstLine="851"/>
        <w:jc w:val="both"/>
      </w:pPr>
      <w:r>
        <w:rPr>
          <w:rFonts w:ascii="Arial" w:hAnsi="Arial" w:cs="Arial"/>
        </w:rPr>
        <w:t>Информация о сроке завершения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6A6AD7" w:rsidRDefault="003609E3">
      <w:pPr>
        <w:pStyle w:val="ab"/>
        <w:ind w:left="142" w:firstLine="851"/>
        <w:jc w:val="both"/>
      </w:pPr>
      <w:r>
        <w:rPr>
          <w:rFonts w:ascii="Arial" w:hAnsi="Arial" w:cs="Arial"/>
        </w:rPr>
        <w:t>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6A6AD7" w:rsidRDefault="006A6AD7">
      <w:pPr>
        <w:pStyle w:val="ab"/>
        <w:ind w:left="142" w:firstLine="851"/>
        <w:jc w:val="both"/>
      </w:pPr>
    </w:p>
    <w:p w:rsidR="006A6AD7" w:rsidRDefault="003609E3">
      <w:pPr>
        <w:pStyle w:val="ab"/>
        <w:ind w:left="142"/>
        <w:jc w:val="center"/>
      </w:pPr>
      <w:r>
        <w:rPr>
          <w:rFonts w:ascii="Arial" w:hAnsi="Arial" w:cs="Arial"/>
          <w:b/>
        </w:rPr>
        <w:t>1.5.  Порядок получения консультаций о предоставлении муниципальной услуги</w:t>
      </w:r>
    </w:p>
    <w:p w:rsidR="006A6AD7" w:rsidRDefault="006A6AD7">
      <w:pPr>
        <w:pStyle w:val="ab"/>
        <w:ind w:left="142" w:firstLine="851"/>
        <w:jc w:val="both"/>
      </w:pPr>
    </w:p>
    <w:p w:rsidR="006A6AD7" w:rsidRDefault="003609E3">
      <w:pPr>
        <w:pStyle w:val="ab"/>
        <w:ind w:firstLine="567"/>
        <w:jc w:val="both"/>
      </w:pPr>
      <w:r>
        <w:rPr>
          <w:rFonts w:ascii="Arial" w:hAnsi="Arial" w:cs="Arial"/>
        </w:rPr>
        <w:lastRenderedPageBreak/>
        <w:t>8.  Консультации (справки) по вопросам предоставления муниципальной услуги осуществляются заместителем руководителя по земельным вопросам, архитектором города.</w:t>
      </w:r>
    </w:p>
    <w:p w:rsidR="006A6AD7" w:rsidRDefault="003609E3">
      <w:pPr>
        <w:pStyle w:val="ab"/>
        <w:ind w:firstLine="567"/>
        <w:jc w:val="both"/>
      </w:pPr>
      <w:r>
        <w:rPr>
          <w:rFonts w:ascii="Arial" w:hAnsi="Arial" w:cs="Arial"/>
        </w:rPr>
        <w:t>Консультации предоставляются по следующим вопросам:</w:t>
      </w:r>
    </w:p>
    <w:p w:rsidR="006A6AD7" w:rsidRDefault="003609E3">
      <w:pPr>
        <w:pStyle w:val="ab"/>
        <w:ind w:firstLine="567"/>
        <w:jc w:val="both"/>
      </w:pPr>
      <w:r>
        <w:rPr>
          <w:rFonts w:ascii="Arial" w:hAnsi="Arial" w:cs="Arial"/>
        </w:rPr>
        <w:t>комментарий по составу документов, необходимых для предоставления муниципальной услуги;</w:t>
      </w:r>
    </w:p>
    <w:p w:rsidR="006A6AD7" w:rsidRDefault="003609E3">
      <w:pPr>
        <w:pStyle w:val="ab"/>
        <w:ind w:firstLine="567"/>
        <w:jc w:val="both"/>
      </w:pPr>
      <w:r>
        <w:rPr>
          <w:rFonts w:ascii="Arial" w:hAnsi="Arial" w:cs="Arial"/>
        </w:rPr>
        <w:t>комплектности (достаточности) представленных документов;</w:t>
      </w:r>
    </w:p>
    <w:p w:rsidR="006A6AD7" w:rsidRDefault="003609E3">
      <w:pPr>
        <w:pStyle w:val="ab"/>
        <w:ind w:firstLine="567"/>
        <w:jc w:val="both"/>
      </w:pPr>
      <w:r>
        <w:rPr>
          <w:rFonts w:ascii="Arial" w:hAnsi="Arial" w:cs="Arial"/>
        </w:rPr>
        <w:t>правильности оформления документов, необходимых для предоставления муниципальной услуги;</w:t>
      </w:r>
    </w:p>
    <w:p w:rsidR="006A6AD7" w:rsidRDefault="003609E3">
      <w:pPr>
        <w:pStyle w:val="ab"/>
        <w:ind w:firstLine="567"/>
        <w:jc w:val="both"/>
      </w:pPr>
      <w:r>
        <w:rPr>
          <w:rFonts w:ascii="Arial" w:hAnsi="Arial" w:cs="Arial"/>
        </w:rPr>
        <w:t>источника получения документов, необходимых для предоставления муниципальной услуги (орган или организация, ее местонахождение);</w:t>
      </w:r>
    </w:p>
    <w:p w:rsidR="006A6AD7" w:rsidRDefault="003609E3">
      <w:pPr>
        <w:pStyle w:val="ab"/>
        <w:ind w:firstLine="567"/>
        <w:jc w:val="both"/>
      </w:pPr>
      <w:r>
        <w:rPr>
          <w:rFonts w:ascii="Arial" w:hAnsi="Arial" w:cs="Arial"/>
        </w:rPr>
        <w:t>времени приема, порядка и сроков выдачи документов;</w:t>
      </w:r>
    </w:p>
    <w:p w:rsidR="006A6AD7" w:rsidRDefault="003609E3">
      <w:pPr>
        <w:pStyle w:val="ab"/>
        <w:ind w:firstLine="567"/>
        <w:jc w:val="both"/>
      </w:pPr>
      <w:r>
        <w:rPr>
          <w:rFonts w:ascii="Arial" w:hAnsi="Arial" w:cs="Arial"/>
        </w:rPr>
        <w:t>иным вопросам, относящимся к настоящему регламенту.</w:t>
      </w:r>
    </w:p>
    <w:p w:rsidR="006A6AD7" w:rsidRDefault="003609E3">
      <w:pPr>
        <w:pStyle w:val="ab"/>
        <w:ind w:firstLine="567"/>
        <w:jc w:val="both"/>
      </w:pPr>
      <w:r>
        <w:rPr>
          <w:rFonts w:ascii="Arial" w:hAnsi="Arial" w:cs="Arial"/>
        </w:rPr>
        <w:t xml:space="preserve">Консультации предоставляются при личном обращении в Администрацию города в приемные часы: </w:t>
      </w:r>
    </w:p>
    <w:p w:rsidR="006A6AD7" w:rsidRDefault="003609E3">
      <w:pPr>
        <w:pStyle w:val="ab"/>
        <w:ind w:firstLine="567"/>
        <w:jc w:val="both"/>
      </w:pPr>
      <w:r>
        <w:rPr>
          <w:rFonts w:ascii="Arial" w:hAnsi="Arial" w:cs="Arial"/>
        </w:rPr>
        <w:t>С  понедельника  - по пятницу с 8.00  до 16.00 часов, посредством телефонной связи или электронной почты.</w:t>
      </w:r>
    </w:p>
    <w:p w:rsidR="006A6AD7" w:rsidRDefault="003609E3">
      <w:pPr>
        <w:pStyle w:val="ab"/>
        <w:ind w:firstLine="567"/>
        <w:jc w:val="both"/>
      </w:pPr>
      <w:r>
        <w:rPr>
          <w:rFonts w:ascii="Arial" w:hAnsi="Arial" w:cs="Arial"/>
        </w:rPr>
        <w:t>Консультации (справки) по вопросам предоставления муниципальной услуги  предоставляются бесплатно.</w:t>
      </w:r>
    </w:p>
    <w:p w:rsidR="006A6AD7" w:rsidRDefault="003609E3">
      <w:pPr>
        <w:pStyle w:val="ab"/>
        <w:ind w:left="142"/>
        <w:jc w:val="both"/>
      </w:pPr>
      <w:r>
        <w:rPr>
          <w:rFonts w:ascii="Arial" w:hAnsi="Arial" w:cs="Arial"/>
        </w:rPr>
        <w:t xml:space="preserve">       9.   При консультировании по письменным обращениям заявителю дается четкий и понятный ответ на поставленные вопросы, указывается фамилия, имя, отчество, номер телефона исполнителя. Ответ на обращение подписывается Главой (заместителем Главы)  города и направляется по почте на адрес заявителя в срок, не превышающий 30 рабочих дней с момента поступления письменного обращения.</w:t>
      </w:r>
    </w:p>
    <w:p w:rsidR="006A6AD7" w:rsidRDefault="003609E3">
      <w:pPr>
        <w:pStyle w:val="ab"/>
        <w:ind w:left="142"/>
        <w:jc w:val="both"/>
      </w:pPr>
      <w:r>
        <w:rPr>
          <w:rFonts w:ascii="Arial" w:hAnsi="Arial" w:cs="Arial"/>
        </w:rPr>
        <w:t xml:space="preserve">       10.  При консультировании по электронной почте заявителю дается четкий и понятный ответ на поставленные вопросы,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рабочих дней с момента поступления обращения.</w:t>
      </w:r>
    </w:p>
    <w:p w:rsidR="006A6AD7" w:rsidRDefault="006A6AD7">
      <w:pPr>
        <w:pStyle w:val="ab"/>
        <w:ind w:left="142" w:firstLine="851"/>
        <w:jc w:val="both"/>
      </w:pPr>
    </w:p>
    <w:p w:rsidR="006A6AD7" w:rsidRDefault="003609E3">
      <w:pPr>
        <w:pStyle w:val="ab"/>
        <w:jc w:val="center"/>
      </w:pPr>
      <w:r>
        <w:rPr>
          <w:rFonts w:ascii="Arial" w:hAnsi="Arial" w:cs="Arial"/>
          <w:b/>
        </w:rPr>
        <w:t xml:space="preserve">Раздел </w:t>
      </w:r>
      <w:r>
        <w:rPr>
          <w:rFonts w:ascii="Arial" w:hAnsi="Arial" w:cs="Arial"/>
          <w:b/>
          <w:lang w:val="en-US"/>
        </w:rPr>
        <w:t>II</w:t>
      </w:r>
      <w:r>
        <w:rPr>
          <w:rFonts w:ascii="Arial" w:hAnsi="Arial" w:cs="Arial"/>
          <w:b/>
        </w:rPr>
        <w:t>. СТАНДАРТ ПРЕДОСТАВЛЕНИЯ МУНИЦИПАЛЬНОЙ УСЛУГИ</w:t>
      </w:r>
    </w:p>
    <w:p w:rsidR="006A6AD7" w:rsidRDefault="006A6AD7">
      <w:pPr>
        <w:pStyle w:val="ab"/>
        <w:jc w:val="center"/>
      </w:pPr>
    </w:p>
    <w:p w:rsidR="006A6AD7" w:rsidRDefault="003609E3">
      <w:pPr>
        <w:pStyle w:val="ab"/>
        <w:jc w:val="center"/>
      </w:pPr>
      <w:r>
        <w:rPr>
          <w:rFonts w:ascii="Arial" w:hAnsi="Arial" w:cs="Arial"/>
          <w:b/>
        </w:rPr>
        <w:t>2.1. Наименование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11. Наименование муниципальной услуги –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D2D09">
        <w:rPr>
          <w:rFonts w:ascii="Arial" w:hAnsi="Arial" w:cs="Arial"/>
        </w:rPr>
        <w:t xml:space="preserve"> </w:t>
      </w:r>
      <w:r w:rsidR="003D2D09" w:rsidRPr="003D2D09">
        <w:rPr>
          <w:rFonts w:ascii="Arial" w:hAnsi="Arial" w:cs="Arial"/>
        </w:rPr>
        <w:t>город Шумиха Шумихинского района</w:t>
      </w:r>
      <w:r>
        <w:rPr>
          <w:rFonts w:ascii="Arial" w:hAnsi="Arial" w:cs="Arial"/>
        </w:rPr>
        <w:t xml:space="preserve">». </w:t>
      </w:r>
    </w:p>
    <w:p w:rsidR="006A6AD7" w:rsidRDefault="006A6AD7">
      <w:pPr>
        <w:pStyle w:val="ab"/>
        <w:jc w:val="center"/>
      </w:pPr>
    </w:p>
    <w:p w:rsidR="006A6AD7" w:rsidRDefault="003609E3">
      <w:pPr>
        <w:pStyle w:val="ab"/>
        <w:jc w:val="center"/>
      </w:pPr>
      <w:r>
        <w:rPr>
          <w:rFonts w:ascii="Arial" w:hAnsi="Arial" w:cs="Arial"/>
          <w:b/>
        </w:rPr>
        <w:t>2.2. Наименование органа (организации), предоставляющего муниципальную услугу</w:t>
      </w:r>
    </w:p>
    <w:p w:rsidR="006A6AD7" w:rsidRDefault="006A6AD7">
      <w:pPr>
        <w:pStyle w:val="ab"/>
        <w:jc w:val="center"/>
      </w:pPr>
    </w:p>
    <w:p w:rsidR="006A6AD7" w:rsidRDefault="003609E3">
      <w:pPr>
        <w:pStyle w:val="ab"/>
        <w:ind w:firstLine="851"/>
        <w:jc w:val="both"/>
      </w:pPr>
      <w:r>
        <w:rPr>
          <w:rFonts w:ascii="Arial" w:hAnsi="Arial" w:cs="Arial"/>
        </w:rPr>
        <w:t xml:space="preserve">12.  Муниципальная услуга предоставляется Администрацией города Шумихи. </w:t>
      </w:r>
    </w:p>
    <w:p w:rsidR="006A6AD7" w:rsidRDefault="003609E3">
      <w:pPr>
        <w:pStyle w:val="ab"/>
        <w:ind w:firstLine="851"/>
        <w:jc w:val="both"/>
      </w:pPr>
      <w:r>
        <w:rPr>
          <w:rFonts w:ascii="Arial" w:hAnsi="Arial" w:cs="Arial"/>
        </w:rPr>
        <w:t xml:space="preserve"> Организации, обращение в которые необходимо для предоставления муниципальной услуг: </w:t>
      </w:r>
    </w:p>
    <w:p w:rsidR="006A6AD7" w:rsidRDefault="003609E3">
      <w:pPr>
        <w:pStyle w:val="ab"/>
        <w:ind w:firstLine="851"/>
        <w:jc w:val="both"/>
      </w:pPr>
      <w:r>
        <w:rPr>
          <w:rFonts w:ascii="Arial" w:hAnsi="Arial" w:cs="Arial"/>
        </w:rPr>
        <w:t>Управление Федеральной службы государственной регистрации, кадастра и картографии по Курганской области;</w:t>
      </w:r>
    </w:p>
    <w:p w:rsidR="006A6AD7" w:rsidRDefault="003609E3">
      <w:pPr>
        <w:pStyle w:val="ab"/>
        <w:ind w:firstLine="851"/>
        <w:jc w:val="both"/>
      </w:pPr>
      <w:r>
        <w:rPr>
          <w:rFonts w:ascii="Arial" w:hAnsi="Arial" w:cs="Arial"/>
        </w:rPr>
        <w:t>Департамент строительства, госэкспертизы и жилищно-коммунального хозяйства Курганской области.</w:t>
      </w:r>
    </w:p>
    <w:p w:rsidR="006A6AD7" w:rsidRDefault="006A6AD7">
      <w:pPr>
        <w:pStyle w:val="ab"/>
        <w:ind w:firstLine="708"/>
        <w:jc w:val="both"/>
      </w:pPr>
    </w:p>
    <w:p w:rsidR="006A6AD7" w:rsidRDefault="003609E3">
      <w:pPr>
        <w:pStyle w:val="a0"/>
        <w:jc w:val="center"/>
      </w:pPr>
      <w:r>
        <w:rPr>
          <w:rFonts w:ascii="Arial" w:hAnsi="Arial" w:cs="Arial"/>
          <w:b/>
        </w:rPr>
        <w:t>2.3. Описание результата предоставления муниципальной услуги</w:t>
      </w:r>
    </w:p>
    <w:p w:rsidR="006A6AD7" w:rsidRDefault="006A6AD7">
      <w:pPr>
        <w:pStyle w:val="a0"/>
        <w:jc w:val="center"/>
      </w:pPr>
    </w:p>
    <w:p w:rsidR="006A6AD7" w:rsidRDefault="003609E3">
      <w:pPr>
        <w:pStyle w:val="ab"/>
        <w:ind w:firstLine="851"/>
        <w:jc w:val="both"/>
      </w:pPr>
      <w:r>
        <w:rPr>
          <w:rFonts w:ascii="Arial" w:hAnsi="Arial" w:cs="Arial"/>
        </w:rPr>
        <w:lastRenderedPageBreak/>
        <w:t>13.  Конечным результатом предоставления муниципальной услуги является: выдача разрешения на строительство, реконструкцию объекта капитального строительства; мотивированный отказ в предоставлении муниципальной услуги.</w:t>
      </w:r>
    </w:p>
    <w:p w:rsidR="006A6AD7" w:rsidRDefault="006A6AD7">
      <w:pPr>
        <w:pStyle w:val="ab"/>
        <w:ind w:firstLine="851"/>
        <w:jc w:val="both"/>
      </w:pPr>
    </w:p>
    <w:p w:rsidR="006A6AD7" w:rsidRDefault="006A6AD7">
      <w:pPr>
        <w:pStyle w:val="a0"/>
        <w:jc w:val="center"/>
      </w:pPr>
    </w:p>
    <w:p w:rsidR="006A6AD7" w:rsidRDefault="003609E3">
      <w:pPr>
        <w:pStyle w:val="a0"/>
        <w:jc w:val="center"/>
      </w:pPr>
      <w:r>
        <w:rPr>
          <w:rFonts w:ascii="Arial" w:hAnsi="Arial" w:cs="Arial"/>
          <w:b/>
        </w:rPr>
        <w:t>2.4. Срок предоставления муниципальной услуги</w:t>
      </w:r>
    </w:p>
    <w:p w:rsidR="006A6AD7" w:rsidRDefault="006A6AD7">
      <w:pPr>
        <w:pStyle w:val="a0"/>
        <w:jc w:val="center"/>
      </w:pPr>
    </w:p>
    <w:p w:rsidR="006A6AD7" w:rsidRDefault="003609E3">
      <w:pPr>
        <w:pStyle w:val="ab"/>
        <w:ind w:firstLine="851"/>
        <w:jc w:val="both"/>
      </w:pPr>
      <w:r>
        <w:rPr>
          <w:rFonts w:ascii="Arial" w:hAnsi="Arial" w:cs="Arial"/>
        </w:rPr>
        <w:t>14.  Администрация города в течение 10 дней со дня поступления заявления о выдаче разрешения на строительство осуществляет выдачу разрешения на строительство.</w:t>
      </w:r>
    </w:p>
    <w:p w:rsidR="006A6AD7" w:rsidRDefault="006A6AD7">
      <w:pPr>
        <w:pStyle w:val="ab"/>
        <w:jc w:val="center"/>
      </w:pPr>
    </w:p>
    <w:p w:rsidR="006A6AD7" w:rsidRDefault="003609E3">
      <w:pPr>
        <w:pStyle w:val="ab"/>
        <w:jc w:val="center"/>
      </w:pPr>
      <w:r>
        <w:rPr>
          <w:rFonts w:ascii="Arial" w:hAnsi="Arial" w:cs="Arial"/>
          <w:b/>
        </w:rPr>
        <w:t>2.5. Нормативные правовые акты, регулирующие предоставление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15. Нормативные правовые акты, регулирующие предоставление муниципальной услуги:</w:t>
      </w:r>
    </w:p>
    <w:p w:rsidR="006A6AD7" w:rsidRDefault="003609E3">
      <w:pPr>
        <w:pStyle w:val="ab"/>
        <w:ind w:firstLine="851"/>
        <w:jc w:val="both"/>
      </w:pPr>
      <w:r>
        <w:rPr>
          <w:rFonts w:ascii="Arial" w:hAnsi="Arial" w:cs="Arial"/>
        </w:rPr>
        <w:t>1) Градостроительн</w:t>
      </w:r>
      <w:r w:rsidR="004309D3">
        <w:rPr>
          <w:rFonts w:ascii="Arial" w:hAnsi="Arial" w:cs="Arial"/>
        </w:rPr>
        <w:t xml:space="preserve">ый кодекс Российской Федерации </w:t>
      </w:r>
      <w:r>
        <w:rPr>
          <w:rFonts w:ascii="Arial" w:hAnsi="Arial" w:cs="Arial"/>
        </w:rPr>
        <w:t>введен в действие Федеральным законом от 29 декабря 2004 года № 191-ФЗ «О введение в действие Градостроительного кодекса Российской Федерации;</w:t>
      </w:r>
    </w:p>
    <w:p w:rsidR="006A6AD7" w:rsidRDefault="003609E3">
      <w:pPr>
        <w:pStyle w:val="ab"/>
        <w:ind w:firstLine="851"/>
        <w:jc w:val="both"/>
      </w:pPr>
      <w:r>
        <w:rPr>
          <w:rFonts w:ascii="Arial" w:hAnsi="Arial" w:cs="Arial"/>
        </w:rPr>
        <w:t>2) Федеральный закон от 27 июля 2010 года № 210-ФЗ «Об организации предоставления государственных и муниципальных услуг;</w:t>
      </w:r>
    </w:p>
    <w:p w:rsidR="006A6AD7" w:rsidRDefault="003609E3">
      <w:pPr>
        <w:pStyle w:val="ab"/>
        <w:ind w:firstLine="851"/>
        <w:jc w:val="both"/>
      </w:pPr>
      <w:r>
        <w:rPr>
          <w:rFonts w:ascii="Arial" w:hAnsi="Arial" w:cs="Arial"/>
        </w:rPr>
        <w:t>3) Постановлением Правительства РФ от 24.11.2005 № 698 «О форме разрешения на строительство и форме разрешения на ввод объекта в эксплуатацию»;</w:t>
      </w:r>
    </w:p>
    <w:p w:rsidR="006A6AD7" w:rsidRDefault="003609E3">
      <w:pPr>
        <w:pStyle w:val="ab"/>
        <w:ind w:firstLine="851"/>
        <w:jc w:val="both"/>
      </w:pPr>
      <w:r>
        <w:rPr>
          <w:rFonts w:ascii="Arial" w:hAnsi="Arial" w:cs="Arial"/>
        </w:rPr>
        <w:t>4) Постановление Правительства Российской Федерации от 13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A6AD7" w:rsidRDefault="003609E3">
      <w:pPr>
        <w:pStyle w:val="ab"/>
        <w:ind w:firstLine="851"/>
        <w:jc w:val="both"/>
      </w:pPr>
      <w:r>
        <w:rPr>
          <w:rFonts w:ascii="Arial" w:hAnsi="Arial" w:cs="Arial"/>
        </w:rPr>
        <w:t>5) Приказ Минрегиона РФ от 19 октября 2006 года № 120 «Об утверждении Инструкции о порядке заполнения формы разрешения на строительство»;</w:t>
      </w:r>
    </w:p>
    <w:p w:rsidR="006A6AD7" w:rsidRDefault="003609E3">
      <w:pPr>
        <w:pStyle w:val="ab"/>
        <w:ind w:firstLine="851"/>
        <w:jc w:val="both"/>
      </w:pPr>
      <w:r>
        <w:rPr>
          <w:rFonts w:ascii="Arial" w:hAnsi="Arial" w:cs="Arial"/>
        </w:rPr>
        <w:t>6) Постановление Администрации города Шумихи от 13.07.2012 г. №  463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города Шумихи».</w:t>
      </w:r>
    </w:p>
    <w:p w:rsidR="006A6AD7" w:rsidRDefault="006A6AD7">
      <w:pPr>
        <w:pStyle w:val="ab"/>
        <w:ind w:firstLine="851"/>
        <w:jc w:val="both"/>
      </w:pPr>
    </w:p>
    <w:p w:rsidR="006A6AD7" w:rsidRDefault="003609E3">
      <w:pPr>
        <w:pStyle w:val="a0"/>
        <w:jc w:val="center"/>
      </w:pPr>
      <w:r>
        <w:rPr>
          <w:rFonts w:ascii="Arial" w:hAnsi="Arial" w:cs="Arial"/>
          <w:b/>
        </w:rPr>
        <w:t>2.6. Исчерпывающий перечень документов, предоставляемых заявителями</w:t>
      </w:r>
    </w:p>
    <w:p w:rsidR="006A6AD7" w:rsidRDefault="006A6AD7">
      <w:pPr>
        <w:pStyle w:val="a0"/>
        <w:jc w:val="center"/>
      </w:pPr>
    </w:p>
    <w:p w:rsidR="006A6AD7" w:rsidRDefault="003609E3">
      <w:pPr>
        <w:pStyle w:val="ab"/>
        <w:ind w:firstLine="851"/>
        <w:jc w:val="both"/>
      </w:pPr>
      <w:r>
        <w:rPr>
          <w:rFonts w:ascii="Arial" w:hAnsi="Arial" w:cs="Arial"/>
        </w:rPr>
        <w:t>16.  Для получения разрешения на строительство, реконструкцию объектов капитального строительства, заявитель подает заявление в  Администрацию города Шумихи и предоставляет следующие документы в бумажном или электронном виде:</w:t>
      </w:r>
    </w:p>
    <w:p w:rsidR="006A6AD7" w:rsidRDefault="003609E3">
      <w:pPr>
        <w:pStyle w:val="a0"/>
        <w:jc w:val="both"/>
      </w:pPr>
      <w:r>
        <w:rPr>
          <w:rFonts w:ascii="Arial" w:hAnsi="Arial" w:cs="Arial"/>
          <w:color w:val="000002"/>
        </w:rPr>
        <w:t>1) заявление о выдаче разрешения на строительство по форме, утвержденной в</w:t>
      </w:r>
    </w:p>
    <w:p w:rsidR="006A6AD7" w:rsidRDefault="003609E3">
      <w:pPr>
        <w:pStyle w:val="a0"/>
        <w:jc w:val="both"/>
      </w:pPr>
      <w:r>
        <w:rPr>
          <w:rFonts w:ascii="Arial" w:hAnsi="Arial" w:cs="Arial"/>
        </w:rPr>
        <w:t xml:space="preserve">приложении 2 </w:t>
      </w:r>
      <w:r>
        <w:rPr>
          <w:rFonts w:ascii="Arial" w:hAnsi="Arial" w:cs="Arial"/>
          <w:color w:val="000002"/>
        </w:rPr>
        <w:t xml:space="preserve"> к настоящему Регламенту;</w:t>
      </w:r>
    </w:p>
    <w:p w:rsidR="006A6AD7" w:rsidRDefault="003609E3">
      <w:pPr>
        <w:pStyle w:val="a0"/>
        <w:jc w:val="both"/>
      </w:pPr>
      <w:r>
        <w:rPr>
          <w:rFonts w:ascii="Arial" w:hAnsi="Arial" w:cs="Arial"/>
          <w:color w:val="000002"/>
        </w:rPr>
        <w:t>2) правоустанавливающие документы на земельный участок;</w:t>
      </w:r>
    </w:p>
    <w:p w:rsidR="006A6AD7" w:rsidRDefault="003609E3">
      <w:pPr>
        <w:pStyle w:val="a0"/>
        <w:jc w:val="both"/>
      </w:pPr>
      <w:r>
        <w:rPr>
          <w:rFonts w:ascii="Arial" w:hAnsi="Arial" w:cs="Arial"/>
          <w:color w:val="000002"/>
        </w:rPr>
        <w:t>3) градостроительный план земельного участка или в случае выдачи разрешения</w:t>
      </w:r>
    </w:p>
    <w:p w:rsidR="006A6AD7" w:rsidRDefault="003609E3">
      <w:pPr>
        <w:pStyle w:val="a0"/>
        <w:jc w:val="both"/>
      </w:pPr>
      <w:r>
        <w:rPr>
          <w:rFonts w:ascii="Arial" w:hAnsi="Arial" w:cs="Arial"/>
          <w:color w:val="000002"/>
        </w:rPr>
        <w:t>на строительство линейного объекта реквизиты проекта планировки территории и проекта межевания территории;</w:t>
      </w:r>
    </w:p>
    <w:p w:rsidR="006A6AD7" w:rsidRDefault="003609E3">
      <w:pPr>
        <w:pStyle w:val="a0"/>
        <w:jc w:val="both"/>
      </w:pPr>
      <w:r>
        <w:rPr>
          <w:rFonts w:ascii="Arial" w:hAnsi="Arial" w:cs="Arial"/>
          <w:color w:val="000002"/>
        </w:rPr>
        <w:t>4) материалы, содержащиеся в проектной документации:</w:t>
      </w:r>
    </w:p>
    <w:p w:rsidR="006A6AD7" w:rsidRDefault="003609E3">
      <w:pPr>
        <w:pStyle w:val="a0"/>
        <w:jc w:val="both"/>
      </w:pPr>
      <w:r>
        <w:rPr>
          <w:rFonts w:ascii="Arial" w:hAnsi="Arial" w:cs="Arial"/>
          <w:color w:val="000002"/>
        </w:rPr>
        <w:t>- пояснительная записка;</w:t>
      </w:r>
    </w:p>
    <w:p w:rsidR="006A6AD7" w:rsidRDefault="003609E3">
      <w:pPr>
        <w:pStyle w:val="a0"/>
        <w:jc w:val="both"/>
      </w:pPr>
      <w:r>
        <w:rPr>
          <w:rFonts w:ascii="Arial" w:hAnsi="Arial" w:cs="Arial"/>
          <w:color w:val="000002"/>
        </w:rPr>
        <w:t>-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6A6AD7" w:rsidRDefault="003609E3">
      <w:pPr>
        <w:pStyle w:val="a0"/>
        <w:jc w:val="both"/>
      </w:pPr>
      <w:r>
        <w:rPr>
          <w:rFonts w:ascii="Arial" w:hAnsi="Arial" w:cs="Arial"/>
          <w:color w:val="000002"/>
        </w:rPr>
        <w:lastRenderedPageBreak/>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A6AD7" w:rsidRDefault="003609E3">
      <w:pPr>
        <w:pStyle w:val="a0"/>
        <w:jc w:val="both"/>
      </w:pPr>
      <w:r>
        <w:rPr>
          <w:rFonts w:ascii="Arial" w:hAnsi="Arial" w:cs="Arial"/>
          <w:color w:val="000002"/>
        </w:rPr>
        <w:t>- схемы, отображающие архитектурные решения;</w:t>
      </w:r>
    </w:p>
    <w:p w:rsidR="006A6AD7" w:rsidRDefault="003609E3">
      <w:pPr>
        <w:pStyle w:val="a0"/>
        <w:jc w:val="both"/>
      </w:pPr>
      <w:r>
        <w:rPr>
          <w:rFonts w:ascii="Arial" w:hAnsi="Arial" w:cs="Arial"/>
          <w:color w:val="000002"/>
        </w:rPr>
        <w:t>- сведения об инженерном оборудовании, сводный план сетей инженерно-</w:t>
      </w:r>
    </w:p>
    <w:p w:rsidR="006A6AD7" w:rsidRDefault="003609E3">
      <w:pPr>
        <w:pStyle w:val="a0"/>
        <w:jc w:val="both"/>
      </w:pPr>
      <w:r>
        <w:rPr>
          <w:rFonts w:ascii="Arial" w:hAnsi="Arial" w:cs="Arial"/>
          <w:color w:val="000002"/>
        </w:rPr>
        <w:t>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6A6AD7" w:rsidRDefault="003609E3">
      <w:pPr>
        <w:pStyle w:val="a0"/>
        <w:jc w:val="both"/>
      </w:pPr>
      <w:r>
        <w:rPr>
          <w:rFonts w:ascii="Arial" w:hAnsi="Arial" w:cs="Arial"/>
          <w:color w:val="000002"/>
        </w:rPr>
        <w:t>- проект организации строительства объекта капитального строительства;</w:t>
      </w:r>
    </w:p>
    <w:p w:rsidR="006A6AD7" w:rsidRDefault="003609E3">
      <w:pPr>
        <w:pStyle w:val="a0"/>
        <w:jc w:val="both"/>
      </w:pPr>
      <w:r>
        <w:rPr>
          <w:rFonts w:ascii="Arial" w:hAnsi="Arial" w:cs="Arial"/>
          <w:color w:val="000002"/>
        </w:rPr>
        <w:t>- проект организации работ по сносу или демонтажу объектов капитального строительства, их частей.</w:t>
      </w:r>
    </w:p>
    <w:p w:rsidR="006A6AD7" w:rsidRDefault="003609E3">
      <w:pPr>
        <w:pStyle w:val="a0"/>
        <w:jc w:val="both"/>
      </w:pPr>
      <w:r>
        <w:rPr>
          <w:rFonts w:ascii="Arial" w:hAnsi="Arial" w:cs="Arial"/>
          <w:color w:val="000002"/>
        </w:rPr>
        <w:t xml:space="preserve">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установлены постановлением Правительства Российской Федерации 16.02.2008 № 87 «О составе разделов проектной документации и требованиях к их содержанию».</w:t>
      </w:r>
    </w:p>
    <w:p w:rsidR="006A6AD7" w:rsidRDefault="003609E3">
      <w:pPr>
        <w:pStyle w:val="a0"/>
        <w:jc w:val="both"/>
      </w:pPr>
      <w:r>
        <w:rPr>
          <w:rFonts w:ascii="Arial" w:hAnsi="Arial" w:cs="Arial"/>
          <w:color w:val="000002"/>
        </w:rPr>
        <w:t>5) положительное заключение государственной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6A6AD7" w:rsidRDefault="003609E3">
      <w:pPr>
        <w:pStyle w:val="a0"/>
        <w:jc w:val="both"/>
      </w:pPr>
      <w:r>
        <w:rPr>
          <w:rFonts w:ascii="Arial" w:hAnsi="Arial" w:cs="Arial"/>
          <w:color w:val="000002"/>
        </w:rPr>
        <w:t>6)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6A6AD7" w:rsidRDefault="003609E3">
      <w:pPr>
        <w:pStyle w:val="a0"/>
        <w:jc w:val="both"/>
      </w:pPr>
      <w:r>
        <w:rPr>
          <w:rFonts w:ascii="Arial" w:hAnsi="Arial" w:cs="Arial"/>
          <w:color w:val="000002"/>
        </w:rPr>
        <w:t>7)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6A6AD7" w:rsidRDefault="003609E3">
      <w:pPr>
        <w:pStyle w:val="a0"/>
        <w:jc w:val="both"/>
      </w:pPr>
      <w:r>
        <w:rPr>
          <w:rFonts w:ascii="Arial" w:hAnsi="Arial" w:cs="Arial"/>
          <w:color w:val="000002"/>
        </w:rPr>
        <w:t>8) согласие всех правообладателей объекта капитального строительства в случае</w:t>
      </w:r>
    </w:p>
    <w:p w:rsidR="006A6AD7" w:rsidRDefault="003609E3">
      <w:pPr>
        <w:pStyle w:val="a0"/>
        <w:jc w:val="both"/>
      </w:pPr>
      <w:r>
        <w:rPr>
          <w:rFonts w:ascii="Arial" w:hAnsi="Arial" w:cs="Arial"/>
          <w:color w:val="000002"/>
        </w:rPr>
        <w:t>реконструкции такого объекта.</w:t>
      </w:r>
    </w:p>
    <w:p w:rsidR="006A6AD7" w:rsidRDefault="006A6AD7">
      <w:pPr>
        <w:pStyle w:val="ab"/>
        <w:ind w:firstLine="851"/>
        <w:jc w:val="both"/>
      </w:pPr>
    </w:p>
    <w:p w:rsidR="006A6AD7" w:rsidRDefault="003609E3">
      <w:pPr>
        <w:pStyle w:val="ConsPlusNormal"/>
        <w:spacing w:line="100" w:lineRule="atLeast"/>
        <w:jc w:val="both"/>
      </w:pPr>
      <w:r>
        <w:rPr>
          <w:sz w:val="24"/>
        </w:rPr>
        <w:t>Выдача разрешения на строительство не требуется в случае:</w:t>
      </w:r>
    </w:p>
    <w:p w:rsidR="006A6AD7" w:rsidRDefault="003609E3">
      <w:pPr>
        <w:pStyle w:val="ConsPlusNormal"/>
        <w:spacing w:line="100" w:lineRule="atLeast"/>
        <w:ind w:firstLine="540"/>
        <w:jc w:val="both"/>
      </w:pPr>
      <w:r>
        <w:rPr>
          <w:sz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A6AD7" w:rsidRDefault="003609E3">
      <w:pPr>
        <w:pStyle w:val="ConsPlusNormal"/>
        <w:spacing w:line="100" w:lineRule="atLeast"/>
        <w:ind w:firstLine="540"/>
        <w:jc w:val="both"/>
      </w:pPr>
      <w:r>
        <w:rPr>
          <w:sz w:val="24"/>
        </w:rPr>
        <w:t>2) строительства, реконструкции объектов, не являющихся объектами капитального строительства (киосков, навесов и других);</w:t>
      </w:r>
    </w:p>
    <w:p w:rsidR="006A6AD7" w:rsidRDefault="003609E3">
      <w:pPr>
        <w:pStyle w:val="ConsPlusNormal"/>
        <w:spacing w:line="100" w:lineRule="atLeast"/>
        <w:ind w:firstLine="540"/>
        <w:jc w:val="both"/>
      </w:pPr>
      <w:r>
        <w:rPr>
          <w:sz w:val="24"/>
        </w:rPr>
        <w:t>3) строительства на земельном участке строений и сооружений вспомогательного использования;</w:t>
      </w:r>
    </w:p>
    <w:p w:rsidR="006A6AD7" w:rsidRDefault="003609E3">
      <w:pPr>
        <w:pStyle w:val="ConsPlusNormal"/>
        <w:spacing w:line="100" w:lineRule="atLeast"/>
        <w:ind w:firstLine="540"/>
        <w:jc w:val="both"/>
      </w:pPr>
      <w:r>
        <w:rPr>
          <w:sz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6A6AD7" w:rsidRDefault="0021184C">
      <w:pPr>
        <w:pStyle w:val="ConsPlusNormal"/>
        <w:spacing w:line="100" w:lineRule="atLeast"/>
        <w:ind w:firstLine="540"/>
        <w:jc w:val="both"/>
      </w:pPr>
      <w:r>
        <w:rPr>
          <w:sz w:val="24"/>
        </w:rPr>
        <w:t>5)</w:t>
      </w:r>
      <w:r w:rsidR="003609E3">
        <w:rPr>
          <w:sz w:val="24"/>
        </w:rPr>
        <w:t xml:space="preserve"> капитального ремонта объектов капитального строительства;</w:t>
      </w:r>
    </w:p>
    <w:p w:rsidR="006A6AD7" w:rsidRDefault="0021184C">
      <w:pPr>
        <w:pStyle w:val="ConsPlusNormal"/>
        <w:spacing w:line="100" w:lineRule="atLeast"/>
        <w:ind w:firstLine="540"/>
        <w:jc w:val="both"/>
      </w:pPr>
      <w:r>
        <w:rPr>
          <w:sz w:val="24"/>
        </w:rPr>
        <w:t>6</w:t>
      </w:r>
      <w:r w:rsidR="003609E3">
        <w:rPr>
          <w:sz w:val="24"/>
        </w:rPr>
        <w:t>) иных случаях, если в соответствии с настоящим Кодексом, законодательством субъектов Российской Федерации о градостроительной деятельности получения на строительство не требуется.</w:t>
      </w:r>
    </w:p>
    <w:p w:rsidR="006A6AD7" w:rsidRDefault="006A6AD7">
      <w:pPr>
        <w:pStyle w:val="ConsPlusNormal"/>
        <w:spacing w:line="100" w:lineRule="atLeast"/>
        <w:ind w:firstLine="540"/>
        <w:jc w:val="both"/>
      </w:pPr>
    </w:p>
    <w:p w:rsidR="006A6AD7" w:rsidRDefault="003609E3">
      <w:pPr>
        <w:pStyle w:val="a0"/>
        <w:jc w:val="both"/>
      </w:pPr>
      <w:r>
        <w:rPr>
          <w:rFonts w:ascii="Arial" w:hAnsi="Arial" w:cs="Arial"/>
        </w:rPr>
        <w:t>17.  </w:t>
      </w:r>
      <w:r>
        <w:rPr>
          <w:rFonts w:ascii="Arial" w:hAnsi="Arial" w:cs="Arial"/>
          <w:color w:val="000002"/>
        </w:rPr>
        <w:t xml:space="preserve"> Для выдачи разрешения на строительство, реконструкцию объекта индивидуального жилищного строительства необходимы следующие документы:</w:t>
      </w:r>
    </w:p>
    <w:p w:rsidR="006A6AD7" w:rsidRDefault="003609E3">
      <w:pPr>
        <w:pStyle w:val="a0"/>
        <w:jc w:val="both"/>
      </w:pPr>
      <w:r>
        <w:rPr>
          <w:rFonts w:ascii="Arial" w:hAnsi="Arial" w:cs="Arial"/>
          <w:color w:val="000002"/>
        </w:rPr>
        <w:lastRenderedPageBreak/>
        <w:t>1) заявление о выдаче разрешения на строительство по форме, утвержденной в приложении 3 к настоящему Регламенту;</w:t>
      </w:r>
    </w:p>
    <w:p w:rsidR="006A6AD7" w:rsidRDefault="003609E3">
      <w:pPr>
        <w:pStyle w:val="a0"/>
        <w:jc w:val="both"/>
      </w:pPr>
      <w:r>
        <w:rPr>
          <w:rFonts w:ascii="Arial" w:hAnsi="Arial" w:cs="Arial"/>
          <w:color w:val="000002"/>
        </w:rPr>
        <w:t>2) правоустанавливающие документы на земельный участок;</w:t>
      </w:r>
    </w:p>
    <w:p w:rsidR="006A6AD7" w:rsidRDefault="003609E3">
      <w:pPr>
        <w:pStyle w:val="a0"/>
        <w:jc w:val="both"/>
      </w:pPr>
      <w:r>
        <w:rPr>
          <w:rFonts w:ascii="Arial" w:hAnsi="Arial" w:cs="Arial"/>
          <w:color w:val="000002"/>
        </w:rPr>
        <w:t>3) градостроительный план земельного участка;</w:t>
      </w:r>
    </w:p>
    <w:p w:rsidR="006A6AD7" w:rsidRDefault="003609E3">
      <w:pPr>
        <w:pStyle w:val="a0"/>
        <w:jc w:val="both"/>
      </w:pPr>
      <w:r>
        <w:rPr>
          <w:rFonts w:ascii="Arial" w:hAnsi="Arial" w:cs="Arial"/>
          <w:color w:val="000002"/>
        </w:rPr>
        <w:t>4) схема планировочной организации земельного участка с обозначением места</w:t>
      </w:r>
    </w:p>
    <w:p w:rsidR="006A6AD7" w:rsidRDefault="003609E3">
      <w:pPr>
        <w:pStyle w:val="a0"/>
        <w:jc w:val="both"/>
      </w:pPr>
      <w:r>
        <w:rPr>
          <w:rFonts w:ascii="Arial" w:hAnsi="Arial" w:cs="Arial"/>
          <w:color w:val="000002"/>
        </w:rPr>
        <w:t>размещения объекта индивидуального жилищного строительства.</w:t>
      </w:r>
    </w:p>
    <w:p w:rsidR="006A6AD7" w:rsidRDefault="003609E3">
      <w:pPr>
        <w:pStyle w:val="ab"/>
        <w:ind w:firstLine="851"/>
        <w:jc w:val="both"/>
      </w:pPr>
      <w:r>
        <w:rPr>
          <w:rFonts w:ascii="Arial" w:hAnsi="Arial" w:cs="Arial"/>
        </w:rPr>
        <w:t xml:space="preserve"> </w:t>
      </w:r>
    </w:p>
    <w:p w:rsidR="006A6AD7" w:rsidRDefault="006A6AD7">
      <w:pPr>
        <w:pStyle w:val="ab"/>
        <w:ind w:firstLine="708"/>
        <w:jc w:val="both"/>
      </w:pPr>
    </w:p>
    <w:p w:rsidR="006A6AD7" w:rsidRDefault="003609E3">
      <w:pPr>
        <w:pStyle w:val="ab"/>
        <w:jc w:val="center"/>
      </w:pPr>
      <w:r>
        <w:rPr>
          <w:rFonts w:ascii="Arial" w:hAnsi="Arial" w:cs="Arial"/>
          <w:b/>
        </w:rPr>
        <w:t>2.7. Исчерпывающий перечень документов, которые находятся в государственных органах</w:t>
      </w:r>
    </w:p>
    <w:p w:rsidR="006A6AD7" w:rsidRDefault="006A6AD7">
      <w:pPr>
        <w:pStyle w:val="ab"/>
        <w:jc w:val="center"/>
      </w:pPr>
    </w:p>
    <w:p w:rsidR="006A6AD7" w:rsidRDefault="003609E3">
      <w:pPr>
        <w:pStyle w:val="a0"/>
        <w:jc w:val="both"/>
      </w:pPr>
      <w:r>
        <w:rPr>
          <w:rFonts w:ascii="Arial" w:hAnsi="Arial" w:cs="Arial"/>
          <w:color w:val="000002"/>
        </w:rPr>
        <w:t xml:space="preserve">   18.   Документы, указанные в подпунктах 2, 3 и 7 пункта 16.  настоящего Регламента, запрашиваются службой по земельным вопросам города Шумихи,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Курганской области, муниципальными правовыми актами, если заявитель не представил указанные документы самостоятельно.</w:t>
      </w:r>
    </w:p>
    <w:p w:rsidR="006A6AD7" w:rsidRDefault="003609E3">
      <w:pPr>
        <w:pStyle w:val="a0"/>
        <w:jc w:val="both"/>
      </w:pPr>
      <w:r>
        <w:rPr>
          <w:rFonts w:ascii="Arial" w:hAnsi="Arial" w:cs="Arial"/>
          <w:color w:val="000002"/>
        </w:rPr>
        <w:t xml:space="preserve">         Документы, указанные в подпункте 2 пункта 16. настоящего Регламента, предоставляются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6A6AD7" w:rsidRDefault="003609E3">
      <w:pPr>
        <w:pStyle w:val="a0"/>
        <w:jc w:val="both"/>
      </w:pPr>
      <w:r>
        <w:rPr>
          <w:rFonts w:ascii="Arial" w:hAnsi="Arial" w:cs="Arial"/>
          <w:color w:val="FF0000"/>
        </w:rPr>
        <w:t xml:space="preserve">     </w:t>
      </w:r>
      <w:r>
        <w:rPr>
          <w:rFonts w:ascii="Arial" w:hAnsi="Arial" w:cs="Arial"/>
        </w:rPr>
        <w:t>19.</w:t>
      </w:r>
      <w:r>
        <w:rPr>
          <w:rFonts w:ascii="Arial" w:hAnsi="Arial" w:cs="Arial"/>
          <w:color w:val="FF0000"/>
        </w:rPr>
        <w:t xml:space="preserve">   </w:t>
      </w:r>
      <w:r>
        <w:rPr>
          <w:rFonts w:ascii="Arial" w:hAnsi="Arial" w:cs="Arial"/>
          <w:color w:val="000002"/>
        </w:rPr>
        <w:t>Документы, указанные в подпунктах 2, 3 пункта 17. настоящего Регламента, запрашиваются Администрации  города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Курганской области, муниципальными правовыми актами, если заявитель не представил указанные документы самостоятельно.</w:t>
      </w:r>
    </w:p>
    <w:p w:rsidR="006A6AD7" w:rsidRDefault="003609E3">
      <w:pPr>
        <w:pStyle w:val="a0"/>
        <w:jc w:val="both"/>
      </w:pPr>
      <w:r>
        <w:rPr>
          <w:rFonts w:ascii="Arial" w:hAnsi="Arial" w:cs="Arial"/>
          <w:color w:val="000002"/>
        </w:rPr>
        <w:t xml:space="preserve">       Документы, указанные в подпункте 2 пункта 17.  настоящего Регламента, предоставляются заявителем самостоятельно, если указанные документы отсутствуют в Едином государственном реестре прав на недвижимое имущество и сделок с ним.</w:t>
      </w:r>
    </w:p>
    <w:p w:rsidR="006A6AD7" w:rsidRDefault="006A6AD7">
      <w:pPr>
        <w:pStyle w:val="a0"/>
        <w:jc w:val="both"/>
      </w:pPr>
    </w:p>
    <w:p w:rsidR="006A6AD7" w:rsidRDefault="003609E3">
      <w:pPr>
        <w:pStyle w:val="a0"/>
        <w:jc w:val="both"/>
      </w:pPr>
      <w:r>
        <w:rPr>
          <w:rFonts w:ascii="Arial" w:hAnsi="Arial" w:cs="Arial"/>
          <w:color w:val="000002"/>
        </w:rPr>
        <w:t>20.   Запрещается требовать от заявителя:</w:t>
      </w:r>
    </w:p>
    <w:p w:rsidR="006A6AD7" w:rsidRDefault="003609E3">
      <w:pPr>
        <w:pStyle w:val="a0"/>
        <w:jc w:val="both"/>
      </w:pPr>
      <w:r>
        <w:rPr>
          <w:rFonts w:ascii="Arial" w:hAnsi="Arial" w:cs="Arial"/>
          <w:color w:val="000002"/>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6AD7" w:rsidRDefault="003609E3">
      <w:pPr>
        <w:pStyle w:val="a0"/>
        <w:jc w:val="both"/>
      </w:pPr>
      <w:r>
        <w:rPr>
          <w:rFonts w:ascii="Arial" w:hAnsi="Arial" w:cs="Arial"/>
          <w:color w:val="000002"/>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Курганской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6A6AD7" w:rsidRDefault="006A6AD7">
      <w:pPr>
        <w:pStyle w:val="ab"/>
      </w:pPr>
    </w:p>
    <w:p w:rsidR="005A52B6" w:rsidRDefault="005A52B6">
      <w:pPr>
        <w:pStyle w:val="ab"/>
      </w:pPr>
    </w:p>
    <w:p w:rsidR="006A6AD7" w:rsidRDefault="006A6AD7">
      <w:pPr>
        <w:pStyle w:val="ConsPlusNormal"/>
        <w:widowControl/>
        <w:spacing w:line="100" w:lineRule="atLeast"/>
        <w:ind w:firstLine="851"/>
        <w:jc w:val="both"/>
      </w:pPr>
    </w:p>
    <w:p w:rsidR="006A6AD7" w:rsidRDefault="003609E3">
      <w:pPr>
        <w:pStyle w:val="ab"/>
        <w:jc w:val="center"/>
      </w:pPr>
      <w:r>
        <w:rPr>
          <w:rFonts w:ascii="Arial" w:hAnsi="Arial" w:cs="Arial"/>
          <w:b/>
        </w:rPr>
        <w:lastRenderedPageBreak/>
        <w:t>2.8. Исчерпывающий перечень оснований для отказа в приеме документов, необходимых для предоставления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21.  В приеме документов, необходимых для предоставления муниципальной услуги должно быть отказано в случаях, если:</w:t>
      </w:r>
    </w:p>
    <w:p w:rsidR="006A6AD7" w:rsidRDefault="003609E3">
      <w:pPr>
        <w:pStyle w:val="ab"/>
        <w:ind w:firstLine="851"/>
        <w:jc w:val="both"/>
      </w:pPr>
      <w:r>
        <w:rPr>
          <w:rFonts w:ascii="Arial" w:hAnsi="Arial" w:cs="Arial"/>
        </w:rPr>
        <w:t>1) с заявлением обратилось ненадлежащее лицо;</w:t>
      </w:r>
    </w:p>
    <w:p w:rsidR="006A6AD7" w:rsidRDefault="003609E3">
      <w:pPr>
        <w:pStyle w:val="ab"/>
        <w:ind w:firstLine="851"/>
        <w:jc w:val="both"/>
      </w:pPr>
      <w:r>
        <w:rPr>
          <w:rFonts w:ascii="Arial" w:hAnsi="Arial" w:cs="Arial"/>
        </w:rPr>
        <w:t>2) текст документов (заявление, документ, удостоверяющий полномочия представителя)  написан неразборчиво, имеет сокращения в наименовании заявителя, указании места жительства (места нахождения), имеет подчистки, приписки, зачеркнутые слова;</w:t>
      </w:r>
    </w:p>
    <w:p w:rsidR="006A6AD7" w:rsidRDefault="003609E3">
      <w:pPr>
        <w:pStyle w:val="ab"/>
        <w:ind w:firstLine="851"/>
        <w:jc w:val="both"/>
      </w:pPr>
      <w:r>
        <w:rPr>
          <w:rFonts w:ascii="Arial" w:hAnsi="Arial" w:cs="Arial"/>
        </w:rPr>
        <w:t>3) текст документов (заявление, документ, удостоверяющий полномочия представителя)  исполнен карандашом;</w:t>
      </w:r>
    </w:p>
    <w:p w:rsidR="006A6AD7" w:rsidRDefault="003609E3">
      <w:pPr>
        <w:pStyle w:val="ab"/>
        <w:ind w:firstLine="851"/>
        <w:jc w:val="both"/>
      </w:pPr>
      <w:r>
        <w:rPr>
          <w:rFonts w:ascii="Arial" w:hAnsi="Arial" w:cs="Arial"/>
        </w:rPr>
        <w:t xml:space="preserve">4) документы имеют серьезные повреждения, которые не позволяют однозначно истолковать их содержание.  </w:t>
      </w:r>
    </w:p>
    <w:p w:rsidR="006A6AD7" w:rsidRDefault="006A6AD7">
      <w:pPr>
        <w:pStyle w:val="ab"/>
        <w:ind w:firstLine="708"/>
        <w:jc w:val="both"/>
      </w:pPr>
    </w:p>
    <w:p w:rsidR="006A6AD7" w:rsidRDefault="003609E3">
      <w:pPr>
        <w:pStyle w:val="ab"/>
        <w:jc w:val="center"/>
      </w:pPr>
      <w:r>
        <w:rPr>
          <w:rFonts w:ascii="Arial" w:hAnsi="Arial" w:cs="Arial"/>
          <w:b/>
          <w:color w:val="00000A"/>
        </w:rPr>
        <w:t>2.9. Исчерпывающий перечень оснований для приостановления или отказа в предоставлении муниципальной услуги</w:t>
      </w:r>
    </w:p>
    <w:p w:rsidR="006A6AD7" w:rsidRDefault="006A6AD7">
      <w:pPr>
        <w:pStyle w:val="ab"/>
        <w:jc w:val="center"/>
      </w:pPr>
    </w:p>
    <w:p w:rsidR="006A6AD7" w:rsidRDefault="003609E3">
      <w:pPr>
        <w:pStyle w:val="ab"/>
        <w:ind w:firstLine="851"/>
        <w:jc w:val="both"/>
      </w:pPr>
      <w:r>
        <w:rPr>
          <w:rFonts w:ascii="Arial" w:hAnsi="Arial" w:cs="Arial"/>
          <w:color w:val="00000A"/>
        </w:rPr>
        <w:t>22.  В предоставлении муниципальной услуги может быть отказано в случаях, если:</w:t>
      </w:r>
    </w:p>
    <w:p w:rsidR="006A6AD7" w:rsidRDefault="003609E3">
      <w:pPr>
        <w:pStyle w:val="ab"/>
        <w:ind w:firstLine="851"/>
        <w:jc w:val="both"/>
      </w:pPr>
      <w:r>
        <w:rPr>
          <w:rFonts w:ascii="Arial" w:hAnsi="Arial" w:cs="Arial"/>
          <w:color w:val="00000A"/>
        </w:rPr>
        <w:t>1) отсутствуют документы, предусмотренные пунктами 16; 17 настоящего административного регламента или несоответствие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6A6AD7" w:rsidRDefault="003609E3">
      <w:pPr>
        <w:pStyle w:val="ab"/>
        <w:ind w:firstLine="851"/>
        <w:jc w:val="both"/>
      </w:pPr>
      <w:r>
        <w:rPr>
          <w:rFonts w:ascii="Arial" w:hAnsi="Arial" w:cs="Arial"/>
          <w:color w:val="00000A"/>
        </w:rPr>
        <w:t>2) В случае если строительство, реконструкция, капитальный ремонт не начаты до истечения срока подачи такого заявления, в продлении срока действия разрешения на строительство должно быть отказано.</w:t>
      </w:r>
    </w:p>
    <w:p w:rsidR="006A6AD7" w:rsidRDefault="003609E3">
      <w:pPr>
        <w:pStyle w:val="ab"/>
        <w:ind w:firstLine="851"/>
        <w:jc w:val="both"/>
      </w:pPr>
      <w:r>
        <w:rPr>
          <w:rFonts w:ascii="Arial" w:hAnsi="Arial" w:cs="Arial"/>
          <w:color w:val="00000A"/>
        </w:rPr>
        <w:t xml:space="preserve">23.  В случае принятия решения об отказе в предоставлении муниципальной услуги по основаниям, указанным в подпункте </w:t>
      </w:r>
      <w:r>
        <w:rPr>
          <w:rFonts w:ascii="Arial" w:hAnsi="Arial" w:cs="Arial"/>
          <w:bCs/>
          <w:color w:val="00000A"/>
        </w:rPr>
        <w:t>22</w:t>
      </w:r>
      <w:r>
        <w:rPr>
          <w:rFonts w:ascii="Arial" w:hAnsi="Arial" w:cs="Arial"/>
          <w:color w:val="00000A"/>
        </w:rPr>
        <w:t xml:space="preserve"> настоящего административного регламента, специалист </w:t>
      </w:r>
      <w:r>
        <w:rPr>
          <w:rFonts w:ascii="Arial" w:hAnsi="Arial" w:cs="Arial"/>
          <w:color w:val="00000A"/>
          <w:lang w:eastAsia="en-US" w:bidi="en-US"/>
        </w:rPr>
        <w:t xml:space="preserve">Администрации </w:t>
      </w:r>
      <w:r>
        <w:rPr>
          <w:rFonts w:ascii="Arial" w:hAnsi="Arial" w:cs="Arial"/>
          <w:color w:val="00000A"/>
        </w:rPr>
        <w:t>города готовит письмо  мотивированного отказа в предоставлении муниципальной услуги.</w:t>
      </w:r>
    </w:p>
    <w:p w:rsidR="006A6AD7" w:rsidRDefault="003609E3">
      <w:pPr>
        <w:pStyle w:val="ab"/>
        <w:ind w:firstLine="851"/>
        <w:jc w:val="both"/>
      </w:pPr>
      <w:r>
        <w:rPr>
          <w:rFonts w:ascii="Arial" w:hAnsi="Arial" w:cs="Arial"/>
          <w:color w:val="00000A"/>
        </w:rPr>
        <w:t>Письмо мотивированного отказа в предоставлении муниципальной услуги предоставляется Главе (заместителю Главы) города для подписания.</w:t>
      </w:r>
    </w:p>
    <w:p w:rsidR="006A6AD7" w:rsidRDefault="006A6AD7">
      <w:pPr>
        <w:pStyle w:val="ab"/>
        <w:ind w:firstLine="851"/>
        <w:jc w:val="both"/>
      </w:pPr>
    </w:p>
    <w:p w:rsidR="006A6AD7" w:rsidRDefault="003609E3">
      <w:pPr>
        <w:pStyle w:val="ab"/>
        <w:jc w:val="center"/>
      </w:pPr>
      <w:r>
        <w:rPr>
          <w:rFonts w:ascii="Arial" w:hAnsi="Arial" w:cs="Arial"/>
          <w:b/>
        </w:rPr>
        <w:t>2.10. Услуги, необходимые и обязательные для предоставления муниципальной услуги</w:t>
      </w:r>
    </w:p>
    <w:p w:rsidR="006A6AD7" w:rsidRDefault="006A6AD7">
      <w:pPr>
        <w:pStyle w:val="ab"/>
        <w:jc w:val="center"/>
      </w:pPr>
    </w:p>
    <w:p w:rsidR="006A6AD7" w:rsidRDefault="003609E3">
      <w:pPr>
        <w:pStyle w:val="ab"/>
        <w:jc w:val="both"/>
      </w:pPr>
      <w:r>
        <w:rPr>
          <w:rFonts w:ascii="Arial" w:hAnsi="Arial" w:cs="Arial"/>
        </w:rPr>
        <w:t xml:space="preserve">        24. Предоставление услуг, необходимых и обязательных для предоставления муниципальной услуги не требуется.</w:t>
      </w:r>
    </w:p>
    <w:p w:rsidR="006A6AD7" w:rsidRDefault="006A6AD7">
      <w:pPr>
        <w:pStyle w:val="ab"/>
        <w:jc w:val="both"/>
      </w:pPr>
    </w:p>
    <w:p w:rsidR="006A6AD7" w:rsidRDefault="003609E3">
      <w:pPr>
        <w:pStyle w:val="ab"/>
        <w:jc w:val="center"/>
      </w:pPr>
      <w:r>
        <w:rPr>
          <w:rFonts w:ascii="Arial" w:hAnsi="Arial" w:cs="Arial"/>
          <w:b/>
        </w:rPr>
        <w:t>2.11. Порядок, размер и основания взимания платы за предоставление муниципальной услуги</w:t>
      </w:r>
    </w:p>
    <w:p w:rsidR="006A6AD7" w:rsidRDefault="003609E3">
      <w:pPr>
        <w:pStyle w:val="ab"/>
        <w:ind w:firstLine="851"/>
        <w:jc w:val="both"/>
      </w:pPr>
      <w:r>
        <w:rPr>
          <w:rFonts w:ascii="Arial" w:hAnsi="Arial" w:cs="Arial"/>
        </w:rPr>
        <w:t xml:space="preserve">25.  Муниципальные услуги предоставляются бесплатно, государственная пошлина и иная плата не предусмотрены. </w:t>
      </w:r>
    </w:p>
    <w:p w:rsidR="006A6AD7" w:rsidRDefault="006A6AD7">
      <w:pPr>
        <w:pStyle w:val="ab"/>
        <w:ind w:firstLine="708"/>
        <w:jc w:val="both"/>
      </w:pPr>
    </w:p>
    <w:p w:rsidR="006A6AD7" w:rsidRDefault="003609E3">
      <w:pPr>
        <w:pStyle w:val="ab"/>
        <w:jc w:val="center"/>
      </w:pPr>
      <w:r>
        <w:rPr>
          <w:rFonts w:ascii="Arial" w:hAnsi="Arial" w:cs="Arial"/>
          <w:b/>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 xml:space="preserve">26. Предоставление услуг, необходимых и обязательных для предоставления муниципальной услуги, а так же размер и основания взимания платы за предоставление услуг устанавливаются в соответствие с действующим законодательством, которым должны руководствоваться организации, предоставляющие эти услуги. </w:t>
      </w:r>
    </w:p>
    <w:p w:rsidR="006A6AD7" w:rsidRDefault="006A6AD7">
      <w:pPr>
        <w:pStyle w:val="ab"/>
        <w:ind w:firstLine="708"/>
        <w:jc w:val="both"/>
      </w:pPr>
    </w:p>
    <w:p w:rsidR="006A6AD7" w:rsidRDefault="003609E3">
      <w:pPr>
        <w:pStyle w:val="ab"/>
        <w:jc w:val="center"/>
      </w:pPr>
      <w:r>
        <w:rPr>
          <w:rFonts w:ascii="Arial" w:hAnsi="Arial" w:cs="Arial"/>
          <w:b/>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27. Максимальное время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6A6AD7" w:rsidRDefault="006A6AD7">
      <w:pPr>
        <w:pStyle w:val="ab"/>
        <w:ind w:firstLine="708"/>
        <w:jc w:val="both"/>
      </w:pPr>
    </w:p>
    <w:p w:rsidR="006A6AD7" w:rsidRDefault="003609E3">
      <w:pPr>
        <w:pStyle w:val="ab"/>
        <w:jc w:val="center"/>
      </w:pPr>
      <w:r>
        <w:rPr>
          <w:rFonts w:ascii="Arial" w:hAnsi="Arial" w:cs="Arial"/>
          <w:b/>
        </w:rPr>
        <w:t>2.14. Срок и порядок регистрации запросов заявителя о предоставлении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28. Заявление, соответствующее установленным требованиям, при личном обращении заявителя регистрируется в день его поступления, специалистом, ответственным за прием и регистрацию входящей и исходящей корреспонденции.</w:t>
      </w:r>
    </w:p>
    <w:p w:rsidR="006A6AD7" w:rsidRDefault="006A6AD7">
      <w:pPr>
        <w:pStyle w:val="a0"/>
        <w:jc w:val="center"/>
      </w:pPr>
    </w:p>
    <w:p w:rsidR="006A6AD7" w:rsidRDefault="003609E3">
      <w:pPr>
        <w:pStyle w:val="a0"/>
        <w:jc w:val="center"/>
      </w:pPr>
      <w:r>
        <w:rPr>
          <w:rFonts w:ascii="Arial" w:hAnsi="Arial" w:cs="Arial"/>
          <w:b/>
        </w:rPr>
        <w:t>2.15. Требования к местам предоставления муниципальной услуги</w:t>
      </w:r>
    </w:p>
    <w:p w:rsidR="006A6AD7" w:rsidRDefault="006A6AD7">
      <w:pPr>
        <w:pStyle w:val="a0"/>
        <w:jc w:val="center"/>
      </w:pPr>
    </w:p>
    <w:p w:rsidR="006A6AD7" w:rsidRDefault="003609E3">
      <w:pPr>
        <w:pStyle w:val="ab"/>
        <w:ind w:firstLine="851"/>
        <w:jc w:val="both"/>
      </w:pPr>
      <w:r>
        <w:rPr>
          <w:rFonts w:ascii="Arial" w:hAnsi="Arial" w:cs="Arial"/>
        </w:rPr>
        <w:t>29. Здания должны быть оборудованы отдельным входом для свободного доступа заявителей в помещения.</w:t>
      </w:r>
    </w:p>
    <w:p w:rsidR="006A6AD7" w:rsidRDefault="003609E3">
      <w:pPr>
        <w:pStyle w:val="ab"/>
        <w:ind w:firstLine="851"/>
        <w:jc w:val="both"/>
      </w:pPr>
      <w:r>
        <w:rPr>
          <w:rFonts w:ascii="Arial" w:hAnsi="Arial" w:cs="Arial"/>
        </w:rPr>
        <w:t xml:space="preserve">Центральные входы в здания должны быть оборудованы информационными табличками, содержащими информацию об органе муниципальной власти, осуществляющим предоставление муниципальной услуги. </w:t>
      </w:r>
    </w:p>
    <w:p w:rsidR="006A6AD7" w:rsidRDefault="003609E3">
      <w:pPr>
        <w:pStyle w:val="ab"/>
        <w:ind w:firstLine="851"/>
        <w:jc w:val="both"/>
      </w:pPr>
      <w:r>
        <w:rPr>
          <w:rFonts w:ascii="Arial" w:hAnsi="Arial" w:cs="Arial"/>
        </w:rPr>
        <w:t>30. Прием заявителей осуществляется в специально выделенных для этих целей помещениях (кабинетах).</w:t>
      </w:r>
    </w:p>
    <w:p w:rsidR="006A6AD7" w:rsidRDefault="003609E3">
      <w:pPr>
        <w:pStyle w:val="ab"/>
        <w:ind w:firstLine="851"/>
        <w:jc w:val="both"/>
      </w:pPr>
      <w:r>
        <w:rPr>
          <w:rFonts w:ascii="Arial" w:hAnsi="Arial" w:cs="Arial"/>
        </w:rPr>
        <w:t xml:space="preserve">Двери кабинетов оборудуются вывеской с указанием фамилий, имен, отчеств и должностей работников, осуществляющих прием граждан, режим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w:t>
      </w:r>
    </w:p>
    <w:p w:rsidR="006A6AD7" w:rsidRDefault="003609E3">
      <w:pPr>
        <w:pStyle w:val="ab"/>
        <w:ind w:firstLine="851"/>
        <w:jc w:val="both"/>
      </w:pPr>
      <w:r>
        <w:rPr>
          <w:rFonts w:ascii="Arial" w:hAnsi="Arial" w:cs="Arial"/>
        </w:rPr>
        <w:t>31.  На информационных стендах в помещении, предназначенном для приема документов, размещается следующая информация:</w:t>
      </w:r>
    </w:p>
    <w:p w:rsidR="006A6AD7" w:rsidRDefault="003609E3">
      <w:pPr>
        <w:pStyle w:val="ab"/>
        <w:ind w:firstLine="851"/>
        <w:jc w:val="both"/>
      </w:pPr>
      <w:r>
        <w:rPr>
          <w:rFonts w:ascii="Arial" w:hAnsi="Arial" w:cs="Arial"/>
        </w:rPr>
        <w:t>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6A6AD7" w:rsidRDefault="003609E3">
      <w:pPr>
        <w:pStyle w:val="ab"/>
        <w:ind w:firstLine="851"/>
        <w:jc w:val="both"/>
      </w:pPr>
      <w:r>
        <w:rPr>
          <w:rFonts w:ascii="Arial" w:hAnsi="Arial" w:cs="Arial"/>
        </w:rPr>
        <w:t>текст настоящего административного регламента с приложениями;</w:t>
      </w:r>
    </w:p>
    <w:p w:rsidR="006A6AD7" w:rsidRDefault="003609E3">
      <w:pPr>
        <w:pStyle w:val="ab"/>
        <w:ind w:firstLine="851"/>
        <w:jc w:val="both"/>
      </w:pPr>
      <w:r>
        <w:rPr>
          <w:rFonts w:ascii="Arial" w:hAnsi="Arial" w:cs="Arial"/>
        </w:rPr>
        <w:t>блок-схема последовательности административных процедур при исполнении муниципальной услуги;</w:t>
      </w:r>
    </w:p>
    <w:p w:rsidR="006A6AD7" w:rsidRDefault="003609E3">
      <w:pPr>
        <w:pStyle w:val="ab"/>
        <w:ind w:firstLine="851"/>
        <w:jc w:val="both"/>
      </w:pPr>
      <w:r>
        <w:rPr>
          <w:rFonts w:ascii="Arial" w:hAnsi="Arial" w:cs="Arial"/>
        </w:rPr>
        <w:t>образец оформления запроса, необходимого для предоставления муниципальной услуги и требования к нему;</w:t>
      </w:r>
    </w:p>
    <w:p w:rsidR="006A6AD7" w:rsidRDefault="003609E3">
      <w:pPr>
        <w:pStyle w:val="ab"/>
        <w:ind w:firstLine="851"/>
        <w:jc w:val="both"/>
      </w:pPr>
      <w:r>
        <w:rPr>
          <w:rFonts w:ascii="Arial" w:hAnsi="Arial" w:cs="Arial"/>
        </w:rPr>
        <w:t>место расположение, график (режим) работы, номера телефонов;</w:t>
      </w:r>
    </w:p>
    <w:p w:rsidR="006A6AD7" w:rsidRDefault="003609E3">
      <w:pPr>
        <w:pStyle w:val="ab"/>
        <w:ind w:firstLine="851"/>
        <w:jc w:val="both"/>
      </w:pPr>
      <w:r>
        <w:rPr>
          <w:rFonts w:ascii="Arial" w:hAnsi="Arial" w:cs="Arial"/>
        </w:rPr>
        <w:t>основания для отказа в предоставлении муниципальной услуги;</w:t>
      </w:r>
    </w:p>
    <w:p w:rsidR="006A6AD7" w:rsidRDefault="003609E3">
      <w:pPr>
        <w:pStyle w:val="ab"/>
        <w:ind w:firstLine="851"/>
        <w:jc w:val="both"/>
      </w:pPr>
      <w:r>
        <w:rPr>
          <w:rFonts w:ascii="Arial" w:hAnsi="Arial" w:cs="Arial"/>
        </w:rPr>
        <w:t>порядок обжалования решений, действий или бездействия должностных лиц.</w:t>
      </w:r>
    </w:p>
    <w:p w:rsidR="006A6AD7" w:rsidRDefault="006A6AD7">
      <w:pPr>
        <w:pStyle w:val="ab"/>
        <w:ind w:firstLine="708"/>
        <w:jc w:val="both"/>
      </w:pPr>
    </w:p>
    <w:p w:rsidR="006A6AD7" w:rsidRDefault="003609E3">
      <w:pPr>
        <w:pStyle w:val="a0"/>
        <w:jc w:val="center"/>
      </w:pPr>
      <w:r>
        <w:rPr>
          <w:rFonts w:ascii="Arial" w:hAnsi="Arial" w:cs="Arial"/>
          <w:b/>
        </w:rPr>
        <w:t>2.16. Показатели доступности и качества муниципальной услуги</w:t>
      </w:r>
    </w:p>
    <w:p w:rsidR="006A6AD7" w:rsidRDefault="006A6AD7">
      <w:pPr>
        <w:pStyle w:val="a0"/>
        <w:jc w:val="center"/>
      </w:pPr>
    </w:p>
    <w:p w:rsidR="006A6AD7" w:rsidRDefault="003609E3">
      <w:pPr>
        <w:pStyle w:val="ab"/>
        <w:ind w:firstLine="851"/>
        <w:jc w:val="both"/>
      </w:pPr>
      <w:r>
        <w:rPr>
          <w:rFonts w:ascii="Arial" w:hAnsi="Arial" w:cs="Arial"/>
        </w:rPr>
        <w:t>32. Информирование проводится в форме индивидуального устного или письменного информирования. Информирование осуществляется на русском языке.</w:t>
      </w:r>
    </w:p>
    <w:p w:rsidR="006A6AD7" w:rsidRDefault="003609E3">
      <w:pPr>
        <w:pStyle w:val="ab"/>
        <w:ind w:firstLine="851"/>
        <w:jc w:val="both"/>
      </w:pPr>
      <w:r>
        <w:rPr>
          <w:rFonts w:ascii="Arial" w:hAnsi="Arial" w:cs="Arial"/>
        </w:rPr>
        <w:t>Основными требованиями к информированию заявителей о правилах исполнения муниципальной услуги (далее - информирование) являются:</w:t>
      </w:r>
    </w:p>
    <w:p w:rsidR="006A6AD7" w:rsidRDefault="003609E3">
      <w:pPr>
        <w:pStyle w:val="ab"/>
        <w:ind w:firstLine="851"/>
        <w:jc w:val="both"/>
      </w:pPr>
      <w:r>
        <w:rPr>
          <w:rFonts w:ascii="Arial" w:hAnsi="Arial" w:cs="Arial"/>
        </w:rPr>
        <w:t>достоверность предоставляемой информации;</w:t>
      </w:r>
    </w:p>
    <w:p w:rsidR="006A6AD7" w:rsidRDefault="003609E3">
      <w:pPr>
        <w:pStyle w:val="ab"/>
        <w:ind w:firstLine="851"/>
        <w:jc w:val="both"/>
      </w:pPr>
      <w:r>
        <w:rPr>
          <w:rFonts w:ascii="Arial" w:hAnsi="Arial" w:cs="Arial"/>
        </w:rPr>
        <w:t>четкость в изложении информации;</w:t>
      </w:r>
    </w:p>
    <w:p w:rsidR="006A6AD7" w:rsidRDefault="003609E3">
      <w:pPr>
        <w:pStyle w:val="ab"/>
        <w:ind w:firstLine="851"/>
        <w:jc w:val="both"/>
      </w:pPr>
      <w:r>
        <w:rPr>
          <w:rFonts w:ascii="Arial" w:hAnsi="Arial" w:cs="Arial"/>
        </w:rPr>
        <w:lastRenderedPageBreak/>
        <w:t>полнота информирования;</w:t>
      </w:r>
    </w:p>
    <w:p w:rsidR="006A6AD7" w:rsidRDefault="003609E3">
      <w:pPr>
        <w:pStyle w:val="ab"/>
        <w:ind w:firstLine="851"/>
        <w:jc w:val="both"/>
      </w:pPr>
      <w:r>
        <w:rPr>
          <w:rFonts w:ascii="Arial" w:hAnsi="Arial" w:cs="Arial"/>
        </w:rPr>
        <w:t>наглядность форм предоставляемой информации (при письменном информировании);</w:t>
      </w:r>
    </w:p>
    <w:p w:rsidR="006A6AD7" w:rsidRDefault="003609E3">
      <w:pPr>
        <w:pStyle w:val="ab"/>
        <w:ind w:firstLine="851"/>
        <w:jc w:val="both"/>
      </w:pPr>
      <w:r>
        <w:rPr>
          <w:rFonts w:ascii="Arial" w:hAnsi="Arial" w:cs="Arial"/>
        </w:rPr>
        <w:t>удобство и доступность получения информации;</w:t>
      </w:r>
    </w:p>
    <w:p w:rsidR="006A6AD7" w:rsidRDefault="003609E3">
      <w:pPr>
        <w:pStyle w:val="ab"/>
        <w:ind w:firstLine="851"/>
        <w:jc w:val="both"/>
      </w:pPr>
      <w:r>
        <w:rPr>
          <w:rFonts w:ascii="Arial" w:hAnsi="Arial" w:cs="Arial"/>
        </w:rPr>
        <w:t>оперативность предоставления информации.</w:t>
      </w:r>
    </w:p>
    <w:p w:rsidR="006A6AD7" w:rsidRDefault="003609E3">
      <w:pPr>
        <w:pStyle w:val="ConsPlusNormal"/>
        <w:spacing w:line="100" w:lineRule="atLeast"/>
        <w:jc w:val="both"/>
      </w:pPr>
      <w:r>
        <w:rPr>
          <w:sz w:val="24"/>
        </w:rPr>
        <w:t xml:space="preserve">      33. Документы, указанные в пункте 2.6 настоящего административного регламента могут быть представлены в многофункциональный центр предоставления государственных и муниципальных услуг.</w:t>
      </w:r>
    </w:p>
    <w:p w:rsidR="006A6AD7" w:rsidRDefault="006A6AD7">
      <w:pPr>
        <w:pStyle w:val="ConsPlusNormal"/>
        <w:spacing w:line="100" w:lineRule="atLeast"/>
        <w:ind w:firstLine="851"/>
        <w:jc w:val="both"/>
      </w:pPr>
    </w:p>
    <w:p w:rsidR="006A6AD7" w:rsidRDefault="003609E3">
      <w:pPr>
        <w:pStyle w:val="ac"/>
        <w:jc w:val="center"/>
      </w:pPr>
      <w:r>
        <w:rPr>
          <w:rFonts w:ascii="Arial" w:hAnsi="Arial" w:cs="Arial"/>
          <w:b/>
        </w:rPr>
        <w:t>2.17. Иные требования, в том числе учитывающие особенности</w:t>
      </w:r>
      <w:r>
        <w:rPr>
          <w:rFonts w:ascii="Arial" w:hAnsi="Arial" w:cs="Arial"/>
          <w:b/>
          <w:bCs/>
        </w:rPr>
        <w:t xml:space="preserve">  предоставления муниципальной услуги в электронной форме</w:t>
      </w:r>
    </w:p>
    <w:p w:rsidR="006A6AD7" w:rsidRDefault="006A6AD7">
      <w:pPr>
        <w:pStyle w:val="ac"/>
        <w:jc w:val="both"/>
      </w:pPr>
    </w:p>
    <w:p w:rsidR="006A6AD7" w:rsidRDefault="003609E3">
      <w:pPr>
        <w:pStyle w:val="a0"/>
        <w:ind w:firstLine="851"/>
        <w:jc w:val="both"/>
      </w:pPr>
      <w:r>
        <w:rPr>
          <w:rFonts w:ascii="Arial" w:hAnsi="Arial" w:cs="Arial"/>
        </w:rPr>
        <w:t>34. Обращение заявителя, поступившее в электронной форме, в том числе с использованием федеральной государственной информационной системы «Федеральный реестр государственных и муниципальных услуг (функций)», распечатывается и в дальнейшем работа с ним ведется в порядке, установленном данным административным регламентом.</w:t>
      </w:r>
    </w:p>
    <w:p w:rsidR="006A6AD7" w:rsidRDefault="003609E3">
      <w:pPr>
        <w:pStyle w:val="a0"/>
        <w:ind w:firstLine="851"/>
        <w:jc w:val="both"/>
      </w:pPr>
      <w:r>
        <w:rPr>
          <w:rFonts w:ascii="Arial" w:hAnsi="Arial" w:cs="Arial"/>
        </w:rPr>
        <w:t>Особенностью является то, что получение результатов предоставления муниципальной услуги может осуществляться только по почтовому адресу или лично заявителю.</w:t>
      </w:r>
    </w:p>
    <w:p w:rsidR="006A6AD7" w:rsidRDefault="003609E3">
      <w:pPr>
        <w:pStyle w:val="a0"/>
        <w:ind w:firstLine="851"/>
        <w:jc w:val="both"/>
      </w:pPr>
      <w:r>
        <w:rPr>
          <w:rFonts w:ascii="Arial" w:hAnsi="Arial" w:cs="Arial"/>
        </w:rPr>
        <w:t>В случае подачи документов, указанных в пункте 2.6 настоящего административного регламента, в многофункциональный центр предоставления государственных и муниципальных услуг непосредственное предоставление муниципальной услуги осуществляется Администрацией города.</w:t>
      </w:r>
    </w:p>
    <w:p w:rsidR="006A6AD7" w:rsidRDefault="006A6AD7">
      <w:pPr>
        <w:pStyle w:val="ConsPlusNormal"/>
        <w:ind w:firstLine="851"/>
        <w:jc w:val="both"/>
      </w:pPr>
    </w:p>
    <w:p w:rsidR="006A6AD7" w:rsidRDefault="003609E3">
      <w:pPr>
        <w:pStyle w:val="ab"/>
        <w:ind w:firstLine="708"/>
        <w:jc w:val="center"/>
      </w:pPr>
      <w:r>
        <w:rPr>
          <w:rFonts w:ascii="Arial" w:hAnsi="Arial" w:cs="Arial"/>
          <w:b/>
        </w:rPr>
        <w:t xml:space="preserve">РАЗДЕЛ </w:t>
      </w:r>
      <w:r>
        <w:rPr>
          <w:rFonts w:ascii="Arial" w:hAnsi="Arial" w:cs="Arial"/>
          <w:b/>
          <w:lang w:val="en-US"/>
        </w:rPr>
        <w:t>III</w:t>
      </w:r>
      <w:r>
        <w:rPr>
          <w:rFonts w:ascii="Arial" w:hAnsi="Arial" w:cs="Arial"/>
          <w:b/>
        </w:rPr>
        <w:t>. СОСТАВ, ПОСЛЕДОВАТЕЛЬНОСТЬ И СРОКИ ВЫПОЛНЕНИЯ АДМИНИСТРТИВНЫХ ПРОЦЕДУР, ТРЕБОВАНИЯ К ПОРЯДКУ ИХ ВЫПОЛНЕНИЯ</w:t>
      </w:r>
    </w:p>
    <w:p w:rsidR="006A6AD7" w:rsidRDefault="006A6AD7">
      <w:pPr>
        <w:pStyle w:val="ab"/>
        <w:ind w:firstLine="708"/>
        <w:jc w:val="center"/>
      </w:pPr>
    </w:p>
    <w:p w:rsidR="006A6AD7" w:rsidRDefault="003609E3">
      <w:pPr>
        <w:pStyle w:val="ab"/>
        <w:jc w:val="center"/>
      </w:pPr>
      <w:r>
        <w:rPr>
          <w:rFonts w:ascii="Arial" w:hAnsi="Arial" w:cs="Arial"/>
          <w:b/>
        </w:rPr>
        <w:t>3.1. Последовательность действий и сроки предоставления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35. При предоставлении муниципальной услуги выполняются следующие административные процедуры:</w:t>
      </w:r>
    </w:p>
    <w:p w:rsidR="006A6AD7" w:rsidRDefault="003609E3">
      <w:pPr>
        <w:pStyle w:val="ab"/>
        <w:ind w:firstLine="851"/>
        <w:jc w:val="both"/>
      </w:pPr>
      <w:r>
        <w:rPr>
          <w:rFonts w:ascii="Arial" w:hAnsi="Arial" w:cs="Arial"/>
        </w:rPr>
        <w:t xml:space="preserve"> 1) прием и регистрация письменного заявления об оказании муниципальной услуги осуществляет делопроизводите</w:t>
      </w:r>
      <w:r w:rsidR="004309D3">
        <w:rPr>
          <w:rFonts w:ascii="Arial" w:hAnsi="Arial" w:cs="Arial"/>
        </w:rPr>
        <w:t>л</w:t>
      </w:r>
      <w:r>
        <w:rPr>
          <w:rFonts w:ascii="Arial" w:hAnsi="Arial" w:cs="Arial"/>
        </w:rPr>
        <w:t>ь - в течение 1 дня;</w:t>
      </w:r>
    </w:p>
    <w:p w:rsidR="006A6AD7" w:rsidRDefault="003609E3">
      <w:pPr>
        <w:pStyle w:val="ab"/>
        <w:ind w:firstLine="851"/>
        <w:jc w:val="both"/>
      </w:pPr>
      <w:r>
        <w:rPr>
          <w:rFonts w:ascii="Arial" w:hAnsi="Arial" w:cs="Arial"/>
        </w:rPr>
        <w:t>2) рассмотрение письменного заявления об оказании муниципальной услуги - в течение 10 дней с даты регистрации письменного заявления;</w:t>
      </w:r>
    </w:p>
    <w:p w:rsidR="006A6AD7" w:rsidRDefault="003609E3">
      <w:pPr>
        <w:pStyle w:val="ab"/>
        <w:ind w:firstLine="851"/>
        <w:jc w:val="both"/>
      </w:pPr>
      <w:r>
        <w:rPr>
          <w:rFonts w:ascii="Arial" w:hAnsi="Arial" w:cs="Arial"/>
        </w:rPr>
        <w:t>3) формирование и направления межведомственных запросов в органы (организации), участвующие в предоставлении муниципальной услуги  - в течении 5 дней;</w:t>
      </w:r>
    </w:p>
    <w:p w:rsidR="006A6AD7" w:rsidRDefault="003609E3">
      <w:pPr>
        <w:pStyle w:val="ab"/>
        <w:numPr>
          <w:ilvl w:val="2"/>
          <w:numId w:val="4"/>
        </w:numPr>
        <w:ind w:left="0" w:firstLine="851"/>
        <w:jc w:val="both"/>
      </w:pPr>
      <w:r>
        <w:rPr>
          <w:rFonts w:ascii="Arial" w:hAnsi="Arial" w:cs="Arial"/>
        </w:rPr>
        <w:t>выдача заявителю документов и (или) информации, подтверждающих предоставление государственной услуги (отказ в предоставлении государственной услуги) - в течение 1 дня.</w:t>
      </w:r>
    </w:p>
    <w:p w:rsidR="006A6AD7" w:rsidRDefault="006A6AD7">
      <w:pPr>
        <w:pStyle w:val="ab"/>
        <w:ind w:firstLine="851"/>
        <w:jc w:val="both"/>
      </w:pPr>
    </w:p>
    <w:p w:rsidR="006A6AD7" w:rsidRDefault="003609E3">
      <w:pPr>
        <w:pStyle w:val="a0"/>
        <w:jc w:val="center"/>
      </w:pPr>
      <w:r>
        <w:rPr>
          <w:rFonts w:ascii="Arial" w:hAnsi="Arial" w:cs="Arial"/>
          <w:b/>
        </w:rPr>
        <w:t>3.2. Прием и регистрация заявления об оказании муниципальной услуг</w:t>
      </w:r>
    </w:p>
    <w:p w:rsidR="006A6AD7" w:rsidRDefault="006A6AD7">
      <w:pPr>
        <w:pStyle w:val="a0"/>
        <w:jc w:val="center"/>
      </w:pPr>
    </w:p>
    <w:p w:rsidR="006A6AD7" w:rsidRDefault="003609E3">
      <w:pPr>
        <w:pStyle w:val="ab"/>
        <w:ind w:firstLine="851"/>
        <w:jc w:val="both"/>
      </w:pPr>
      <w:r>
        <w:rPr>
          <w:rFonts w:ascii="Arial" w:hAnsi="Arial" w:cs="Arial"/>
        </w:rPr>
        <w:t>36. Основанием для начала исполнения муниципальной услуги является письменное обращение заявителя или его представителя в Администрацию города.</w:t>
      </w:r>
    </w:p>
    <w:p w:rsidR="006A6AD7" w:rsidRDefault="003609E3">
      <w:pPr>
        <w:pStyle w:val="ab"/>
        <w:ind w:firstLine="851"/>
        <w:jc w:val="both"/>
      </w:pPr>
      <w:r>
        <w:rPr>
          <w:rFonts w:ascii="Arial" w:hAnsi="Arial" w:cs="Arial"/>
        </w:rPr>
        <w:t xml:space="preserve">Прием заявлений осуществляется в Администрации города. </w:t>
      </w:r>
    </w:p>
    <w:p w:rsidR="006A6AD7" w:rsidRDefault="003609E3">
      <w:pPr>
        <w:pStyle w:val="ab"/>
        <w:ind w:firstLine="851"/>
        <w:jc w:val="both"/>
      </w:pPr>
      <w:r>
        <w:rPr>
          <w:rFonts w:ascii="Arial" w:hAnsi="Arial" w:cs="Arial"/>
        </w:rPr>
        <w:t>Специалист Администрации города, ответственный за регистрацию входящей и исходящей корреспонденции производит регистрацию заявления.</w:t>
      </w:r>
    </w:p>
    <w:p w:rsidR="006A6AD7" w:rsidRDefault="006A6AD7">
      <w:pPr>
        <w:pStyle w:val="ab"/>
        <w:ind w:firstLine="708"/>
        <w:jc w:val="both"/>
      </w:pPr>
    </w:p>
    <w:p w:rsidR="006A6AD7" w:rsidRDefault="003609E3">
      <w:pPr>
        <w:pStyle w:val="ab"/>
        <w:jc w:val="center"/>
      </w:pPr>
      <w:r>
        <w:rPr>
          <w:rFonts w:ascii="Arial" w:hAnsi="Arial" w:cs="Arial"/>
          <w:b/>
        </w:rPr>
        <w:t>3.3. Рассмотрение письменного заявления об оказании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lastRenderedPageBreak/>
        <w:t xml:space="preserve">37. </w:t>
      </w:r>
      <w:r>
        <w:t xml:space="preserve"> </w:t>
      </w:r>
      <w:r>
        <w:rPr>
          <w:rFonts w:ascii="Arial" w:hAnsi="Arial" w:cs="Arial"/>
          <w:color w:val="00000A"/>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 течение десяти дней со дня получения заявления о выдаче разрешения на строительство:</w:t>
      </w:r>
    </w:p>
    <w:p w:rsidR="006A6AD7" w:rsidRDefault="003609E3">
      <w:pPr>
        <w:pStyle w:val="ConsPlusNormal"/>
        <w:ind w:firstLine="540"/>
        <w:jc w:val="both"/>
      </w:pPr>
      <w:r>
        <w:rPr>
          <w:sz w:val="24"/>
        </w:rPr>
        <w:t>1) проводят проверку наличия документов, необходимых для принятия решения о выдаче разрешения на строительство;</w:t>
      </w:r>
    </w:p>
    <w:p w:rsidR="006A6AD7" w:rsidRDefault="003609E3">
      <w:pPr>
        <w:pStyle w:val="ConsPlusNormal"/>
        <w:ind w:firstLine="540"/>
        <w:jc w:val="both"/>
      </w:pPr>
      <w:r>
        <w:rPr>
          <w:sz w:val="24"/>
        </w:rP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6A6AD7" w:rsidRDefault="003609E3">
      <w:pPr>
        <w:pStyle w:val="ConsPlusNormal"/>
        <w:ind w:firstLine="540"/>
        <w:jc w:val="both"/>
      </w:pPr>
      <w:r>
        <w:rPr>
          <w:sz w:val="24"/>
        </w:rPr>
        <w:t>3) выдают разрешение на строительство или отказывают в выдаче такого разрешения с указанием причин отказа.</w:t>
      </w:r>
    </w:p>
    <w:p w:rsidR="006A6AD7" w:rsidRDefault="003609E3">
      <w:pPr>
        <w:pStyle w:val="ConsPlusNormal"/>
        <w:ind w:firstLine="540"/>
        <w:jc w:val="both"/>
      </w:pPr>
      <w:r>
        <w:rPr>
          <w:sz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по заявлению застройщика могут выдать разрешение на отдельные этапы строительства, реконструкции.</w:t>
      </w:r>
    </w:p>
    <w:p w:rsidR="006A6AD7" w:rsidRDefault="003609E3">
      <w:pPr>
        <w:pStyle w:val="ConsPlusNormal"/>
        <w:ind w:firstLine="540"/>
        <w:jc w:val="both"/>
      </w:pPr>
      <w:r>
        <w:rPr>
          <w:sz w:val="24"/>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отказывают в выдаче разрешения на строительство при отсутствии документов, предусмотренных частями 7 и 9 настоящей статьи, или несоответствии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частями 7.1 и 9.1 настоящей статьи, не может являться основанием для отказа в выдаче разрешения на строительство.</w:t>
      </w:r>
    </w:p>
    <w:p w:rsidR="006A6AD7" w:rsidRDefault="003609E3">
      <w:pPr>
        <w:pStyle w:val="ConsPlusNormal"/>
        <w:ind w:firstLine="540"/>
        <w:jc w:val="both"/>
      </w:pPr>
      <w:r>
        <w:rPr>
          <w:sz w:val="24"/>
        </w:rPr>
        <w:t>Отказ в выдаче разрешения на строительство может быть оспорен застройщиком в судебном порядке.</w:t>
      </w:r>
    </w:p>
    <w:p w:rsidR="006A6AD7" w:rsidRDefault="003609E3">
      <w:pPr>
        <w:pStyle w:val="ConsPlusNormal"/>
        <w:ind w:firstLine="540"/>
        <w:jc w:val="both"/>
      </w:pPr>
      <w:r>
        <w:rPr>
          <w:sz w:val="24"/>
        </w:rPr>
        <w:t xml:space="preserve">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w:t>
      </w:r>
      <w:r>
        <w:rPr>
          <w:sz w:val="24"/>
        </w:rPr>
        <w:lastRenderedPageBreak/>
        <w:t>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без взимания платы. В течение трех дней со дня выдачи разрешения на строительство указанные органы 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6A6AD7" w:rsidRDefault="006A6AD7">
      <w:pPr>
        <w:pStyle w:val="ab"/>
        <w:ind w:firstLine="851"/>
        <w:jc w:val="both"/>
      </w:pPr>
    </w:p>
    <w:p w:rsidR="006A6AD7" w:rsidRDefault="003609E3">
      <w:pPr>
        <w:pStyle w:val="ab"/>
        <w:ind w:firstLine="708"/>
        <w:jc w:val="center"/>
      </w:pPr>
      <w:r>
        <w:rPr>
          <w:rFonts w:ascii="Arial" w:hAnsi="Arial" w:cs="Arial"/>
          <w:b/>
        </w:rPr>
        <w:t>3.4. Формирование и направления межведомственных запросов в органы (организации), участвующие в предоставлении муниципальной услуги</w:t>
      </w:r>
    </w:p>
    <w:p w:rsidR="006A6AD7" w:rsidRDefault="006A6AD7">
      <w:pPr>
        <w:pStyle w:val="ab"/>
        <w:ind w:firstLine="708"/>
        <w:jc w:val="center"/>
      </w:pPr>
    </w:p>
    <w:p w:rsidR="006A6AD7" w:rsidRDefault="003609E3">
      <w:pPr>
        <w:pStyle w:val="a0"/>
        <w:ind w:firstLine="851"/>
        <w:jc w:val="both"/>
      </w:pPr>
      <w:r>
        <w:rPr>
          <w:rFonts w:ascii="Arial" w:hAnsi="Arial" w:cs="Arial"/>
        </w:rPr>
        <w:t>38. В случае, если документы, указанные в пунктах 16, 17 настоящего Административного регламента, не представлены Заявителем, и которые выдаются государственными органами, Исполнитель принимает решение о формировании и направлении межведомственного запроса в эти государственные органы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
    <w:p w:rsidR="006A6AD7" w:rsidRDefault="003609E3">
      <w:pPr>
        <w:pStyle w:val="a0"/>
        <w:ind w:firstLine="851"/>
        <w:jc w:val="both"/>
      </w:pPr>
      <w:r>
        <w:rPr>
          <w:rFonts w:ascii="Arial" w:hAnsi="Arial" w:cs="Arial"/>
        </w:rPr>
        <w:t xml:space="preserve"> Межведомственный запрос должен содержать следующие сведения:</w:t>
      </w:r>
    </w:p>
    <w:p w:rsidR="006A6AD7" w:rsidRDefault="003609E3">
      <w:pPr>
        <w:pStyle w:val="a0"/>
        <w:ind w:firstLine="851"/>
        <w:jc w:val="both"/>
      </w:pPr>
      <w:r>
        <w:rPr>
          <w:rFonts w:ascii="Arial" w:hAnsi="Arial" w:cs="Arial"/>
        </w:rPr>
        <w:t>1) наименование органа, осуществляющего запрос;</w:t>
      </w:r>
    </w:p>
    <w:p w:rsidR="006A6AD7" w:rsidRDefault="003609E3">
      <w:pPr>
        <w:pStyle w:val="a0"/>
        <w:ind w:firstLine="851"/>
        <w:jc w:val="both"/>
      </w:pPr>
      <w:r>
        <w:rPr>
          <w:rFonts w:ascii="Arial" w:hAnsi="Arial" w:cs="Arial"/>
        </w:rPr>
        <w:t>2) наименование органа, в адрес которого направляется межведомственный запрос;</w:t>
      </w:r>
    </w:p>
    <w:p w:rsidR="006A6AD7" w:rsidRDefault="003609E3">
      <w:pPr>
        <w:pStyle w:val="a0"/>
        <w:ind w:firstLine="851"/>
        <w:jc w:val="both"/>
      </w:pPr>
      <w:r>
        <w:rPr>
          <w:rFonts w:ascii="Arial" w:hAnsi="Arial" w:cs="Arial"/>
        </w:rPr>
        <w:t>3) наименование муниципальной услуги, для предоставления которой необходимо представление документа и (или) информации, а также номер (идентификатор) такой услуги в реестре государственных, муниципальных услуг (если имеется);</w:t>
      </w:r>
    </w:p>
    <w:p w:rsidR="006A6AD7" w:rsidRDefault="003609E3">
      <w:pPr>
        <w:pStyle w:val="a0"/>
        <w:ind w:firstLine="851"/>
        <w:jc w:val="both"/>
      </w:pPr>
      <w:r>
        <w:rPr>
          <w:rFonts w:ascii="Arial" w:hAnsi="Arial" w:cs="Arial"/>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A6AD7" w:rsidRDefault="003609E3">
      <w:pPr>
        <w:pStyle w:val="a0"/>
        <w:ind w:firstLine="851"/>
        <w:jc w:val="both"/>
      </w:pPr>
      <w:r>
        <w:rPr>
          <w:rFonts w:ascii="Arial" w:hAnsi="Arial" w:cs="Arial"/>
        </w:rPr>
        <w:t>5) сведения, необходимые для представления документа и (или) информации;</w:t>
      </w:r>
    </w:p>
    <w:p w:rsidR="006A6AD7" w:rsidRDefault="003609E3">
      <w:pPr>
        <w:pStyle w:val="a0"/>
        <w:ind w:firstLine="851"/>
        <w:jc w:val="both"/>
      </w:pPr>
      <w:r>
        <w:rPr>
          <w:rFonts w:ascii="Arial" w:hAnsi="Arial" w:cs="Arial"/>
        </w:rPr>
        <w:t>6) контактная информация для направления ответа на межведомственный запрос;</w:t>
      </w:r>
    </w:p>
    <w:p w:rsidR="006A6AD7" w:rsidRDefault="003609E3">
      <w:pPr>
        <w:pStyle w:val="a0"/>
        <w:ind w:firstLine="851"/>
        <w:jc w:val="both"/>
      </w:pPr>
      <w:r>
        <w:rPr>
          <w:rFonts w:ascii="Arial" w:hAnsi="Arial" w:cs="Arial"/>
        </w:rPr>
        <w:t>7) дата направления межведомственного запроса и срок ожидаемого ответа;</w:t>
      </w:r>
    </w:p>
    <w:p w:rsidR="006A6AD7" w:rsidRDefault="003609E3">
      <w:pPr>
        <w:pStyle w:val="a0"/>
        <w:ind w:firstLine="851"/>
        <w:jc w:val="both"/>
      </w:pPr>
      <w:r>
        <w:rPr>
          <w:rFonts w:ascii="Arial" w:hAnsi="Arial" w:cs="Arial"/>
        </w:rPr>
        <w:t>8) фамилия, имя, отчество и должность должностного лица, подготовившего и направившего межведомственный запрос, а также номер служебного телефона и (или) адрес электронной почты для связи.</w:t>
      </w:r>
    </w:p>
    <w:p w:rsidR="006A6AD7" w:rsidRDefault="003609E3">
      <w:pPr>
        <w:pStyle w:val="a0"/>
        <w:ind w:firstLine="851"/>
        <w:jc w:val="both"/>
      </w:pPr>
      <w:r>
        <w:rPr>
          <w:rFonts w:ascii="Arial" w:hAnsi="Arial" w:cs="Arial"/>
        </w:rPr>
        <w:t>Направление межведомственного запроса и направление ответа на межведомственный запрос допускаются только в целях, связанных с предоставлением муниципальной услуги.</w:t>
      </w:r>
    </w:p>
    <w:p w:rsidR="006A6AD7" w:rsidRDefault="003609E3">
      <w:pPr>
        <w:pStyle w:val="a0"/>
        <w:ind w:firstLine="851"/>
        <w:jc w:val="both"/>
      </w:pPr>
      <w:r>
        <w:rPr>
          <w:rFonts w:ascii="Arial" w:hAnsi="Arial" w:cs="Arial"/>
        </w:rPr>
        <w:t>39. Межведомственный запрос формируется в электронной форме и направляется по системе межведомственного информационного взаимодействия.</w:t>
      </w:r>
    </w:p>
    <w:p w:rsidR="006A6AD7" w:rsidRDefault="003609E3">
      <w:pPr>
        <w:pStyle w:val="a0"/>
        <w:ind w:firstLine="851"/>
        <w:jc w:val="both"/>
      </w:pPr>
      <w:r>
        <w:rPr>
          <w:rFonts w:ascii="Arial" w:hAnsi="Arial" w:cs="Arial"/>
        </w:rPr>
        <w:t xml:space="preserve">В случае невозможности осуществления межведомственного информационного взаимодействия с использованием единой системы </w:t>
      </w:r>
      <w:r>
        <w:rPr>
          <w:rFonts w:ascii="Arial" w:hAnsi="Arial" w:cs="Arial"/>
        </w:rPr>
        <w:lastRenderedPageBreak/>
        <w:t>межведомственного электронного взаимодействия в электронной форме, допускается направление межведомственного запроса и направление ответа на межведомственный запрос в бумажном виде.</w:t>
      </w:r>
    </w:p>
    <w:p w:rsidR="006A6AD7" w:rsidRDefault="003609E3">
      <w:pPr>
        <w:pStyle w:val="a0"/>
        <w:ind w:firstLine="851"/>
        <w:jc w:val="both"/>
      </w:pPr>
      <w:r>
        <w:rPr>
          <w:rFonts w:ascii="Arial" w:hAnsi="Arial" w:cs="Arial"/>
        </w:rPr>
        <w:t>Максимальный срок формирования и направления запроса составляет 5 дней с даты поступления заявления в Администрацию города.</w:t>
      </w:r>
    </w:p>
    <w:p w:rsidR="006A6AD7" w:rsidRDefault="006A6AD7">
      <w:pPr>
        <w:pStyle w:val="ab"/>
        <w:ind w:firstLine="708"/>
        <w:jc w:val="both"/>
      </w:pPr>
    </w:p>
    <w:p w:rsidR="006A6AD7" w:rsidRDefault="003609E3">
      <w:pPr>
        <w:pStyle w:val="ac"/>
        <w:jc w:val="center"/>
      </w:pPr>
      <w:r>
        <w:rPr>
          <w:rFonts w:ascii="Arial" w:hAnsi="Arial" w:cs="Arial"/>
          <w:b/>
        </w:rPr>
        <w:t>3.5.  Выдача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6A6AD7" w:rsidRDefault="003609E3">
      <w:pPr>
        <w:pStyle w:val="ac"/>
        <w:jc w:val="both"/>
      </w:pPr>
      <w:r>
        <w:rPr>
          <w:rFonts w:ascii="Arial" w:hAnsi="Arial" w:cs="Arial"/>
        </w:rPr>
        <w:t> </w:t>
      </w:r>
    </w:p>
    <w:p w:rsidR="006A6AD7" w:rsidRDefault="003609E3">
      <w:pPr>
        <w:pStyle w:val="ac"/>
        <w:ind w:firstLine="851"/>
        <w:jc w:val="both"/>
      </w:pPr>
      <w:r>
        <w:rPr>
          <w:rFonts w:ascii="Arial" w:hAnsi="Arial" w:cs="Arial"/>
        </w:rPr>
        <w:t>40. Основанием начала выполнения административной процедуры является подписанное разрешение на строительство, реконструкцию или решение о продлении разрешения на строительство либо решение об отказе в предоставлении муниципальной услуги.</w:t>
      </w:r>
    </w:p>
    <w:p w:rsidR="006A6AD7" w:rsidRDefault="003609E3">
      <w:pPr>
        <w:pStyle w:val="ac"/>
        <w:ind w:firstLine="851"/>
        <w:jc w:val="both"/>
      </w:pPr>
      <w:r>
        <w:rPr>
          <w:rFonts w:ascii="Arial" w:hAnsi="Arial" w:cs="Arial"/>
        </w:rPr>
        <w:t>Должностным лицом, ответственным за выполнение административной процедуры, является архитектор города. Должностное лицо, ответственное за выдачу документов, выдает заявителю разрешение на строительство или решение о продлении разрешения на строительство, реконструкцию либо решение об отказе в предоставлении муниципальной услуги.</w:t>
      </w:r>
    </w:p>
    <w:p w:rsidR="006A6AD7" w:rsidRDefault="003609E3">
      <w:pPr>
        <w:pStyle w:val="ac"/>
        <w:ind w:firstLine="851"/>
        <w:jc w:val="both"/>
      </w:pPr>
      <w:r>
        <w:rPr>
          <w:rFonts w:ascii="Arial" w:hAnsi="Arial" w:cs="Arial"/>
        </w:rPr>
        <w:t>Максимальный срок выполнения административной процедуры составляет 1 рабочий день.</w:t>
      </w:r>
    </w:p>
    <w:p w:rsidR="006A6AD7" w:rsidRDefault="003609E3">
      <w:pPr>
        <w:pStyle w:val="ac"/>
        <w:ind w:firstLine="851"/>
        <w:jc w:val="both"/>
      </w:pPr>
      <w:r>
        <w:rPr>
          <w:rFonts w:ascii="Arial" w:hAnsi="Arial" w:cs="Arial"/>
        </w:rPr>
        <w:t>Результатом административной процедуры является выдача заявителю разрешения на строительство или решения о продлении разрешения на строительство, реконструкцию либо решения об отказе в предоставлении муниципальной услуги.</w:t>
      </w:r>
    </w:p>
    <w:p w:rsidR="006A6AD7" w:rsidRDefault="006A6AD7">
      <w:pPr>
        <w:pStyle w:val="ac"/>
        <w:ind w:firstLine="851"/>
        <w:jc w:val="both"/>
      </w:pPr>
    </w:p>
    <w:p w:rsidR="006A6AD7" w:rsidRDefault="003609E3">
      <w:pPr>
        <w:pStyle w:val="ab"/>
        <w:ind w:firstLine="708"/>
        <w:jc w:val="center"/>
      </w:pPr>
      <w:r>
        <w:rPr>
          <w:rFonts w:ascii="Arial" w:hAnsi="Arial" w:cs="Arial"/>
          <w:b/>
        </w:rPr>
        <w:t>3.6. Уведомление заявителя о размере платы за предоставление сведений</w:t>
      </w:r>
    </w:p>
    <w:p w:rsidR="006A6AD7" w:rsidRDefault="006A6AD7">
      <w:pPr>
        <w:pStyle w:val="a0"/>
      </w:pPr>
    </w:p>
    <w:p w:rsidR="006A6AD7" w:rsidRDefault="003609E3">
      <w:pPr>
        <w:pStyle w:val="ab"/>
        <w:ind w:firstLine="851"/>
        <w:jc w:val="both"/>
      </w:pPr>
      <w:r>
        <w:rPr>
          <w:rFonts w:ascii="Arial" w:hAnsi="Arial" w:cs="Arial"/>
        </w:rPr>
        <w:t>41. Специалист Администрации города, ответственный за предоставление муниципальной услуги  информирует заявителя о том, что муниципальная услуга предоставляется бесплатно.</w:t>
      </w:r>
    </w:p>
    <w:p w:rsidR="006A6AD7" w:rsidRDefault="006A6AD7">
      <w:pPr>
        <w:pStyle w:val="ab"/>
        <w:ind w:firstLine="851"/>
        <w:jc w:val="both"/>
      </w:pPr>
    </w:p>
    <w:p w:rsidR="006A6AD7" w:rsidRDefault="003609E3">
      <w:pPr>
        <w:pStyle w:val="ab"/>
        <w:ind w:firstLine="708"/>
        <w:jc w:val="center"/>
      </w:pPr>
      <w:r>
        <w:rPr>
          <w:rFonts w:ascii="Arial" w:hAnsi="Arial" w:cs="Arial"/>
          <w:b/>
        </w:rPr>
        <w:t xml:space="preserve">Раздел </w:t>
      </w:r>
      <w:r>
        <w:rPr>
          <w:rFonts w:ascii="Arial" w:hAnsi="Arial" w:cs="Arial"/>
          <w:b/>
          <w:lang w:val="en-US"/>
        </w:rPr>
        <w:t>IV</w:t>
      </w:r>
      <w:r>
        <w:rPr>
          <w:rFonts w:ascii="Arial" w:hAnsi="Arial" w:cs="Arial"/>
          <w:b/>
        </w:rPr>
        <w:t>. ФОРМЫ КОНТРОЛЯ ЗА ИСПОЛНЕНИЕМ РЕГЛАМЕНТА</w:t>
      </w:r>
    </w:p>
    <w:p w:rsidR="006A6AD7" w:rsidRDefault="006A6AD7">
      <w:pPr>
        <w:pStyle w:val="ab"/>
        <w:ind w:firstLine="708"/>
        <w:jc w:val="center"/>
      </w:pPr>
    </w:p>
    <w:p w:rsidR="006A6AD7" w:rsidRDefault="003609E3">
      <w:pPr>
        <w:pStyle w:val="ab"/>
        <w:jc w:val="center"/>
      </w:pPr>
      <w:r>
        <w:rPr>
          <w:rFonts w:ascii="Arial" w:hAnsi="Arial" w:cs="Arial"/>
          <w:b/>
        </w:rP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A6AD7" w:rsidRDefault="006A6AD7">
      <w:pPr>
        <w:pStyle w:val="ab"/>
        <w:jc w:val="center"/>
      </w:pPr>
    </w:p>
    <w:p w:rsidR="006A6AD7" w:rsidRDefault="003609E3">
      <w:pPr>
        <w:pStyle w:val="ab"/>
        <w:ind w:firstLine="851"/>
        <w:jc w:val="both"/>
      </w:pPr>
      <w:r>
        <w:rPr>
          <w:rFonts w:ascii="Arial" w:hAnsi="Arial" w:cs="Arial"/>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подготовку ответов на обращения заявителей, содержащих жалобы на решения, действия (бездействие) должностных лиц.</w:t>
      </w:r>
    </w:p>
    <w:p w:rsidR="006A6AD7" w:rsidRDefault="003609E3">
      <w:pPr>
        <w:pStyle w:val="ab"/>
        <w:ind w:firstLine="851"/>
        <w:jc w:val="both"/>
      </w:pPr>
      <w:r>
        <w:rPr>
          <w:rFonts w:ascii="Arial" w:hAnsi="Arial" w:cs="Arial"/>
        </w:rPr>
        <w:t>Должностные лица Администрации города несут персональную ответственность за несоблюдение требований административного регламента при  оказании муниципальной услуги.</w:t>
      </w:r>
    </w:p>
    <w:p w:rsidR="006A6AD7" w:rsidRDefault="003609E3">
      <w:pPr>
        <w:pStyle w:val="ab"/>
        <w:ind w:firstLine="851"/>
        <w:jc w:val="both"/>
      </w:pPr>
      <w:r>
        <w:rPr>
          <w:rFonts w:ascii="Arial" w:hAnsi="Arial" w:cs="Arial"/>
        </w:rPr>
        <w:t>Текущий контроль за соблюдением последовательности действий, определенных административными процедурами исполнения муниципальной услуги, и принятием решений ответственным исполнителем осуществляется должностными лицами Администрации города, ответственными за организацию работы по исполнению муниципальной услуги.</w:t>
      </w:r>
    </w:p>
    <w:p w:rsidR="006A6AD7" w:rsidRDefault="003609E3">
      <w:pPr>
        <w:pStyle w:val="ab"/>
        <w:ind w:firstLine="851"/>
        <w:jc w:val="both"/>
      </w:pPr>
      <w:r>
        <w:rPr>
          <w:rFonts w:ascii="Arial" w:hAnsi="Arial" w:cs="Arial"/>
        </w:rPr>
        <w:lastRenderedPageBreak/>
        <w:t>По результатам проведенных проверок в случае выявления нарушения прав заявителей виновные лица несут ответственность в соответствии законодательством Российской Федерации.</w:t>
      </w:r>
    </w:p>
    <w:p w:rsidR="006A6AD7" w:rsidRDefault="006A6AD7">
      <w:pPr>
        <w:pStyle w:val="ab"/>
        <w:ind w:firstLine="708"/>
        <w:jc w:val="both"/>
      </w:pPr>
    </w:p>
    <w:p w:rsidR="006A6AD7" w:rsidRDefault="003609E3">
      <w:pPr>
        <w:pStyle w:val="ab"/>
        <w:jc w:val="center"/>
      </w:pPr>
      <w:r>
        <w:rPr>
          <w:rFonts w:ascii="Arial" w:hAnsi="Arial" w:cs="Arial"/>
          <w:b/>
        </w:rPr>
        <w:t>4.2. Порядок и периодичность осуществления плановых и внеплановых проверок полноты и качества предоставления муниципальной услуги</w:t>
      </w:r>
    </w:p>
    <w:p w:rsidR="006A6AD7" w:rsidRDefault="006A6AD7">
      <w:pPr>
        <w:pStyle w:val="ab"/>
        <w:jc w:val="center"/>
      </w:pPr>
    </w:p>
    <w:p w:rsidR="006A6AD7" w:rsidRDefault="003609E3">
      <w:pPr>
        <w:pStyle w:val="ab"/>
        <w:ind w:firstLine="851"/>
        <w:jc w:val="both"/>
      </w:pPr>
      <w:r>
        <w:rPr>
          <w:rFonts w:ascii="Arial" w:hAnsi="Arial" w:cs="Arial"/>
        </w:rPr>
        <w:t>43. Оценка качества предоставления муниципальной услуги, последующий контроль за исполнением настоящего регламента осуществляется заместителем главы города и включает в себя проведение проверок, выявление и устранение нарушений прав заинтересованных лиц, подготовку предложений по повышению качества предоставления муниципальной услуги и недопущению выявленных нарушений.</w:t>
      </w:r>
    </w:p>
    <w:p w:rsidR="006A6AD7" w:rsidRDefault="003609E3">
      <w:pPr>
        <w:pStyle w:val="ab"/>
        <w:ind w:firstLine="851"/>
        <w:jc w:val="both"/>
      </w:pPr>
      <w:r>
        <w:rPr>
          <w:rFonts w:ascii="Arial" w:hAnsi="Arial" w:cs="Arial"/>
        </w:rPr>
        <w:t>Плановые проверки исполнения регламента осуществляются в соответствии с графиком проверок, но не реже чем раз в два года.</w:t>
      </w:r>
    </w:p>
    <w:p w:rsidR="006A6AD7" w:rsidRDefault="003609E3">
      <w:pPr>
        <w:pStyle w:val="ab"/>
        <w:ind w:firstLine="851"/>
        <w:jc w:val="both"/>
      </w:pPr>
      <w:r>
        <w:rPr>
          <w:rFonts w:ascii="Arial" w:hAnsi="Arial" w:cs="Arial"/>
        </w:rPr>
        <w:t xml:space="preserve">Внеплановые проверки проводятся по конкретному письменному обращению заявителя в Администрацию города на действия (бездействие) должностных лиц. </w:t>
      </w:r>
    </w:p>
    <w:p w:rsidR="006A6AD7" w:rsidRDefault="003609E3">
      <w:pPr>
        <w:pStyle w:val="ab"/>
        <w:ind w:firstLine="851"/>
        <w:jc w:val="both"/>
      </w:pPr>
      <w:r>
        <w:rPr>
          <w:rFonts w:ascii="Arial" w:hAnsi="Arial" w:cs="Arial"/>
        </w:rPr>
        <w:t>По результатам проверок лица, допустившие нарушения регламента, могут быть привлечены к дисциплинарной ответственности в соответствии с Трудовым кодексом Российской Федерации.</w:t>
      </w:r>
    </w:p>
    <w:p w:rsidR="006A6AD7" w:rsidRDefault="003609E3">
      <w:pPr>
        <w:pStyle w:val="ab"/>
        <w:ind w:firstLine="851"/>
        <w:jc w:val="both"/>
      </w:pPr>
      <w:r>
        <w:rPr>
          <w:rFonts w:ascii="Arial" w:hAnsi="Arial" w:cs="Arial"/>
        </w:rPr>
        <w:t>За неправомерные решения (действия, бездействия),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несут ответственность в соответствии с действующим законодательством.</w:t>
      </w:r>
    </w:p>
    <w:p w:rsidR="006A6AD7" w:rsidRDefault="006A6AD7">
      <w:pPr>
        <w:pStyle w:val="ab"/>
        <w:ind w:firstLine="851"/>
        <w:jc w:val="both"/>
      </w:pPr>
    </w:p>
    <w:p w:rsidR="006A6AD7" w:rsidRDefault="003609E3">
      <w:pPr>
        <w:pStyle w:val="a0"/>
        <w:jc w:val="center"/>
      </w:pPr>
      <w:r>
        <w:rPr>
          <w:rFonts w:ascii="Arial" w:hAnsi="Arial" w:cs="Arial"/>
          <w:b/>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6A6AD7" w:rsidRDefault="006A6AD7">
      <w:pPr>
        <w:pStyle w:val="a0"/>
        <w:ind w:firstLine="567"/>
        <w:jc w:val="both"/>
      </w:pPr>
    </w:p>
    <w:p w:rsidR="006A6AD7" w:rsidRDefault="003609E3">
      <w:pPr>
        <w:pStyle w:val="a0"/>
        <w:ind w:firstLine="851"/>
        <w:jc w:val="both"/>
      </w:pPr>
      <w:r>
        <w:rPr>
          <w:rFonts w:ascii="Arial" w:hAnsi="Arial" w:cs="Arial"/>
        </w:rPr>
        <w:t>44. 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A6AD7" w:rsidRDefault="006A6AD7">
      <w:pPr>
        <w:pStyle w:val="a0"/>
        <w:ind w:firstLine="567"/>
        <w:jc w:val="both"/>
      </w:pPr>
    </w:p>
    <w:p w:rsidR="006A6AD7" w:rsidRDefault="003609E3">
      <w:pPr>
        <w:pStyle w:val="a0"/>
        <w:jc w:val="center"/>
      </w:pPr>
      <w:r>
        <w:rPr>
          <w:rFonts w:ascii="Arial" w:hAnsi="Arial" w:cs="Arial"/>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6AD7" w:rsidRDefault="006A6AD7">
      <w:pPr>
        <w:pStyle w:val="a0"/>
        <w:ind w:firstLine="567"/>
        <w:jc w:val="both"/>
      </w:pPr>
    </w:p>
    <w:p w:rsidR="006A6AD7" w:rsidRDefault="003609E3">
      <w:pPr>
        <w:pStyle w:val="a0"/>
        <w:ind w:firstLine="851"/>
        <w:jc w:val="both"/>
      </w:pPr>
      <w:r>
        <w:rPr>
          <w:rFonts w:ascii="Arial" w:hAnsi="Arial" w:cs="Arial"/>
        </w:rPr>
        <w:t>45.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Для проведения проверки полноты и качества предоставления муниципальной услуги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w:t>
      </w:r>
    </w:p>
    <w:p w:rsidR="006A6AD7" w:rsidRDefault="006A6AD7">
      <w:pPr>
        <w:pStyle w:val="ab"/>
        <w:jc w:val="both"/>
      </w:pPr>
    </w:p>
    <w:p w:rsidR="006A6AD7" w:rsidRDefault="003609E3">
      <w:pPr>
        <w:pStyle w:val="ab"/>
        <w:ind w:firstLine="708"/>
        <w:jc w:val="center"/>
      </w:pPr>
      <w:r>
        <w:rPr>
          <w:rFonts w:ascii="Arial" w:hAnsi="Arial" w:cs="Arial"/>
          <w:b/>
        </w:rPr>
        <w:t xml:space="preserve">Раздел </w:t>
      </w:r>
      <w:r>
        <w:rPr>
          <w:rFonts w:ascii="Arial" w:hAnsi="Arial" w:cs="Arial"/>
          <w:b/>
          <w:lang w:val="en-US"/>
        </w:rPr>
        <w:t>V</w:t>
      </w:r>
      <w:r>
        <w:rPr>
          <w:rFonts w:ascii="Arial" w:hAnsi="Arial" w:cs="Arial"/>
          <w:b/>
        </w:rPr>
        <w:t>. ДОСУДЕБНЫЙ (ВНЕСУДЕБНЫЙ) ПОРЯДОК ОБЖАЛОВАНИЯ РЕШЕНИЙ И ДЕЙСТВИЙ (БЕЗДЕЙСТВИЯ) ДОЛЖНОСТНОГО ЛИЦА</w:t>
      </w:r>
    </w:p>
    <w:p w:rsidR="006A6AD7" w:rsidRDefault="006A6AD7">
      <w:pPr>
        <w:pStyle w:val="ab"/>
        <w:ind w:firstLine="708"/>
        <w:jc w:val="center"/>
      </w:pPr>
    </w:p>
    <w:p w:rsidR="006A6AD7" w:rsidRDefault="003609E3">
      <w:pPr>
        <w:pStyle w:val="ab"/>
        <w:jc w:val="center"/>
      </w:pPr>
      <w:r>
        <w:rPr>
          <w:rFonts w:ascii="Arial" w:hAnsi="Arial" w:cs="Arial"/>
          <w:b/>
        </w:rPr>
        <w:t>5.1. Досудебный (внесудебного)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w:t>
      </w:r>
    </w:p>
    <w:p w:rsidR="006A6AD7" w:rsidRDefault="006A6AD7">
      <w:pPr>
        <w:pStyle w:val="ab"/>
        <w:jc w:val="center"/>
      </w:pPr>
    </w:p>
    <w:p w:rsidR="006A6AD7" w:rsidRDefault="003609E3">
      <w:pPr>
        <w:pStyle w:val="ab"/>
        <w:ind w:firstLine="851"/>
        <w:jc w:val="both"/>
      </w:pPr>
      <w:r>
        <w:rPr>
          <w:rFonts w:ascii="Arial" w:hAnsi="Arial" w:cs="Arial"/>
        </w:rPr>
        <w:t>46. Заявитель имеет право на обжалование решений, действий (бездействия) должностных лиц и специалистов Администрации города, принятых (осуществляемых) в ходе предоставления муниципальной услуги в досудебном (внесудебном) и (или) судебном порядке.</w:t>
      </w:r>
    </w:p>
    <w:p w:rsidR="006A6AD7" w:rsidRDefault="003609E3">
      <w:pPr>
        <w:pStyle w:val="ab"/>
        <w:ind w:firstLine="851"/>
        <w:jc w:val="both"/>
      </w:pPr>
      <w:r>
        <w:rPr>
          <w:rFonts w:ascii="Arial" w:hAnsi="Arial" w:cs="Arial"/>
        </w:rPr>
        <w:t>Заявители (получатели муниципальной услуги) имеют право обратиться с жалобой лично, направить по почте или с использованием информационно – телекоммуникационной сети «Интернет» на решения действия (бездействие), принятые (осуществляемые) в ходе предоставления муниципальной услуги.</w:t>
      </w:r>
    </w:p>
    <w:p w:rsidR="006A6AD7" w:rsidRDefault="003609E3">
      <w:pPr>
        <w:pStyle w:val="ab"/>
        <w:ind w:firstLine="851"/>
        <w:jc w:val="both"/>
      </w:pPr>
      <w:r>
        <w:rPr>
          <w:rFonts w:ascii="Arial" w:hAnsi="Arial" w:cs="Arial"/>
        </w:rPr>
        <w:t>Жалоба, поступившая в Администрацию города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6AD7" w:rsidRDefault="003609E3">
      <w:pPr>
        <w:pStyle w:val="ab"/>
        <w:ind w:firstLine="851"/>
        <w:jc w:val="both"/>
      </w:pPr>
      <w:r>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6AD7" w:rsidRDefault="006A6AD7">
      <w:pPr>
        <w:pStyle w:val="ab"/>
        <w:jc w:val="center"/>
      </w:pPr>
    </w:p>
    <w:p w:rsidR="006A6AD7" w:rsidRDefault="006A6AD7">
      <w:pPr>
        <w:pStyle w:val="ab"/>
        <w:jc w:val="center"/>
      </w:pPr>
    </w:p>
    <w:p w:rsidR="006A6AD7" w:rsidRDefault="003609E3">
      <w:pPr>
        <w:pStyle w:val="ab"/>
        <w:jc w:val="center"/>
      </w:pPr>
      <w:r>
        <w:rPr>
          <w:rFonts w:ascii="Arial" w:hAnsi="Arial" w:cs="Arial"/>
          <w:b/>
        </w:rPr>
        <w:t>5.2. Общие требования к содержанию жалобы</w:t>
      </w:r>
    </w:p>
    <w:p w:rsidR="006A6AD7" w:rsidRDefault="006A6AD7">
      <w:pPr>
        <w:pStyle w:val="ab"/>
        <w:jc w:val="center"/>
      </w:pPr>
    </w:p>
    <w:p w:rsidR="006A6AD7" w:rsidRDefault="003609E3">
      <w:pPr>
        <w:pStyle w:val="ab"/>
        <w:ind w:firstLine="851"/>
        <w:jc w:val="both"/>
      </w:pPr>
      <w:r>
        <w:rPr>
          <w:rFonts w:ascii="Arial" w:hAnsi="Arial" w:cs="Arial"/>
        </w:rPr>
        <w:t>47. Письменное обращение заявителя должно содержать:</w:t>
      </w:r>
    </w:p>
    <w:p w:rsidR="006A6AD7" w:rsidRDefault="003609E3">
      <w:pPr>
        <w:pStyle w:val="ab"/>
        <w:ind w:firstLine="851"/>
        <w:jc w:val="both"/>
      </w:pPr>
      <w:r>
        <w:rPr>
          <w:rFonts w:ascii="Arial" w:hAnsi="Arial" w:cs="Arial"/>
        </w:rPr>
        <w:t>1) наименование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6A6AD7" w:rsidRDefault="003609E3">
      <w:pPr>
        <w:pStyle w:val="ab"/>
        <w:ind w:firstLine="851"/>
        <w:jc w:val="both"/>
      </w:pPr>
      <w:r>
        <w:rPr>
          <w:rFonts w:ascii="Arial" w:hAnsi="Arial" w:cs="Arial"/>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A6AD7" w:rsidRDefault="003609E3">
      <w:pPr>
        <w:pStyle w:val="ab"/>
        <w:numPr>
          <w:ilvl w:val="2"/>
          <w:numId w:val="6"/>
        </w:numPr>
        <w:ind w:left="0" w:firstLine="851"/>
        <w:jc w:val="both"/>
      </w:pPr>
      <w:r>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предоставившего муниципальную услугу, либо государственного или муниципального служащего;</w:t>
      </w:r>
    </w:p>
    <w:p w:rsidR="006A6AD7" w:rsidRDefault="003609E3">
      <w:pPr>
        <w:pStyle w:val="ab"/>
        <w:ind w:firstLine="851"/>
        <w:jc w:val="both"/>
      </w:pPr>
      <w:r>
        <w:rPr>
          <w:rFonts w:ascii="Arial" w:hAnsi="Arial"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67383D">
        <w:rPr>
          <w:rFonts w:ascii="Arial" w:hAnsi="Arial" w:cs="Arial"/>
        </w:rPr>
        <w:t>.</w:t>
      </w:r>
    </w:p>
    <w:p w:rsidR="006A6AD7" w:rsidRDefault="006A6AD7">
      <w:pPr>
        <w:pStyle w:val="ab"/>
        <w:ind w:firstLine="851"/>
        <w:jc w:val="both"/>
      </w:pPr>
    </w:p>
    <w:p w:rsidR="006A6AD7" w:rsidRDefault="006A6AD7">
      <w:pPr>
        <w:pStyle w:val="ab"/>
        <w:ind w:firstLine="708"/>
        <w:jc w:val="both"/>
      </w:pPr>
    </w:p>
    <w:p w:rsidR="006A6AD7" w:rsidRDefault="003609E3">
      <w:pPr>
        <w:pStyle w:val="ab"/>
        <w:jc w:val="center"/>
      </w:pPr>
      <w:r>
        <w:rPr>
          <w:rFonts w:ascii="Arial" w:hAnsi="Arial" w:cs="Arial"/>
          <w:b/>
        </w:rPr>
        <w:t>5.3.</w:t>
      </w:r>
      <w:r>
        <w:rPr>
          <w:rFonts w:ascii="Arial" w:hAnsi="Arial" w:cs="Arial"/>
        </w:rPr>
        <w:t xml:space="preserve"> </w:t>
      </w:r>
      <w:r>
        <w:rPr>
          <w:rFonts w:ascii="Arial" w:hAnsi="Arial" w:cs="Arial"/>
          <w:b/>
        </w:rPr>
        <w:t>Исчерпывающий перечень оснований для приостановления рассмотрения жалобы (претензии) и случаев, в которых ответ на жалобу (претензии)</w:t>
      </w:r>
    </w:p>
    <w:p w:rsidR="006A6AD7" w:rsidRDefault="006A6AD7">
      <w:pPr>
        <w:pStyle w:val="ab"/>
        <w:jc w:val="center"/>
      </w:pPr>
    </w:p>
    <w:p w:rsidR="006A6AD7" w:rsidRDefault="003609E3">
      <w:pPr>
        <w:pStyle w:val="ab"/>
        <w:jc w:val="both"/>
      </w:pPr>
      <w:r>
        <w:rPr>
          <w:rFonts w:ascii="Arial" w:hAnsi="Arial" w:cs="Arial"/>
        </w:rPr>
        <w:t xml:space="preserve">       48.  Если в письменном обращении не указаны фамилия, имя, отчество (последнее - при наличии) заявителя, направившего обращение и почтовый адрес, по которому должен быть направлен ответ, ответ на обращение не дается.</w:t>
      </w:r>
    </w:p>
    <w:p w:rsidR="006A6AD7" w:rsidRDefault="003609E3">
      <w:pPr>
        <w:pStyle w:val="ab"/>
        <w:ind w:firstLine="851"/>
        <w:jc w:val="both"/>
      </w:pPr>
      <w:r>
        <w:rPr>
          <w:rFonts w:ascii="Arial" w:hAnsi="Arial" w:cs="Arial"/>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6A6AD7" w:rsidRDefault="003609E3">
      <w:pPr>
        <w:pStyle w:val="ab"/>
        <w:ind w:firstLine="851"/>
        <w:jc w:val="both"/>
      </w:pPr>
      <w:r>
        <w:rPr>
          <w:rFonts w:ascii="Arial" w:hAnsi="Arial" w:cs="Arial"/>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6A6AD7" w:rsidRDefault="003609E3">
      <w:pPr>
        <w:pStyle w:val="ab"/>
        <w:ind w:firstLine="851"/>
        <w:jc w:val="both"/>
      </w:pPr>
      <w:r>
        <w:rPr>
          <w:rFonts w:ascii="Arial" w:hAnsi="Arial" w:cs="Arial"/>
        </w:rPr>
        <w:lastRenderedPageBreak/>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6A6AD7" w:rsidRDefault="003609E3">
      <w:pPr>
        <w:pStyle w:val="ab"/>
        <w:ind w:firstLine="851"/>
        <w:jc w:val="both"/>
      </w:pPr>
      <w:r>
        <w:rPr>
          <w:rFonts w:ascii="Arial" w:hAnsi="Arial" w:cs="Arial"/>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6A6AD7" w:rsidRDefault="006A6AD7">
      <w:pPr>
        <w:pStyle w:val="ab"/>
        <w:ind w:firstLine="708"/>
        <w:jc w:val="both"/>
      </w:pPr>
    </w:p>
    <w:p w:rsidR="006A6AD7" w:rsidRDefault="003609E3">
      <w:pPr>
        <w:pStyle w:val="ab"/>
        <w:jc w:val="center"/>
      </w:pPr>
      <w:r>
        <w:rPr>
          <w:rFonts w:ascii="Arial" w:hAnsi="Arial" w:cs="Arial"/>
          <w:b/>
        </w:rPr>
        <w:t>5.4. Основания для начала процедуры досудебного (внесудебного) обжалования решений</w:t>
      </w:r>
    </w:p>
    <w:p w:rsidR="006A6AD7" w:rsidRDefault="006A6AD7">
      <w:pPr>
        <w:pStyle w:val="ab"/>
        <w:jc w:val="center"/>
      </w:pPr>
    </w:p>
    <w:p w:rsidR="006A6AD7" w:rsidRDefault="003609E3">
      <w:pPr>
        <w:pStyle w:val="ab"/>
        <w:ind w:firstLine="851"/>
        <w:jc w:val="both"/>
      </w:pPr>
      <w:r>
        <w:rPr>
          <w:rFonts w:ascii="Arial" w:hAnsi="Arial" w:cs="Arial"/>
        </w:rPr>
        <w:t>49. Основания для начала процедуры досудебного (внесудебного) обжалования решений:</w:t>
      </w:r>
    </w:p>
    <w:p w:rsidR="006A6AD7" w:rsidRDefault="003609E3">
      <w:pPr>
        <w:pStyle w:val="ab"/>
        <w:ind w:firstLine="851"/>
        <w:jc w:val="both"/>
      </w:pPr>
      <w:r>
        <w:rPr>
          <w:rFonts w:ascii="Arial" w:hAnsi="Arial" w:cs="Arial"/>
        </w:rPr>
        <w:t>устный отказ в приеме документов на предоставление муниципальной услуги;</w:t>
      </w:r>
    </w:p>
    <w:p w:rsidR="006A6AD7" w:rsidRDefault="003609E3">
      <w:pPr>
        <w:pStyle w:val="ab"/>
        <w:ind w:firstLine="851"/>
        <w:jc w:val="both"/>
      </w:pPr>
      <w:r>
        <w:rPr>
          <w:rFonts w:ascii="Arial" w:hAnsi="Arial" w:cs="Arial"/>
        </w:rPr>
        <w:t>письменный мотивированный отказ в предоставлении муниципальной услуги;</w:t>
      </w:r>
    </w:p>
    <w:p w:rsidR="006A6AD7" w:rsidRDefault="003609E3">
      <w:pPr>
        <w:pStyle w:val="ab"/>
        <w:ind w:firstLine="851"/>
        <w:jc w:val="both"/>
      </w:pPr>
      <w:r>
        <w:rPr>
          <w:rFonts w:ascii="Arial" w:hAnsi="Arial" w:cs="Arial"/>
        </w:rPr>
        <w:t xml:space="preserve">отсутствие письменного мотивированного отказа в предоставлении муниципальной услуги, в срок, установленный настоящим регламентом и действующим законодательством. </w:t>
      </w:r>
    </w:p>
    <w:p w:rsidR="006A6AD7" w:rsidRDefault="006A6AD7">
      <w:pPr>
        <w:pStyle w:val="ab"/>
        <w:ind w:firstLine="708"/>
        <w:jc w:val="both"/>
      </w:pPr>
    </w:p>
    <w:p w:rsidR="006A6AD7" w:rsidRDefault="003609E3">
      <w:pPr>
        <w:pStyle w:val="ab"/>
        <w:jc w:val="center"/>
      </w:pPr>
      <w:r>
        <w:rPr>
          <w:rFonts w:ascii="Arial" w:hAnsi="Arial" w:cs="Arial"/>
          <w:b/>
        </w:rPr>
        <w:t>5.5. Право заявителя на получение информации и документов, необходимых для обоснования и рассмотрения жалобы (претензии)</w:t>
      </w:r>
    </w:p>
    <w:p w:rsidR="006A6AD7" w:rsidRDefault="006A6AD7">
      <w:pPr>
        <w:pStyle w:val="ab"/>
        <w:jc w:val="center"/>
      </w:pPr>
    </w:p>
    <w:p w:rsidR="006A6AD7" w:rsidRDefault="003609E3">
      <w:pPr>
        <w:pStyle w:val="ab"/>
        <w:ind w:firstLine="851"/>
        <w:jc w:val="both"/>
      </w:pPr>
      <w:r>
        <w:rPr>
          <w:rFonts w:ascii="Arial" w:hAnsi="Arial" w:cs="Arial"/>
        </w:rPr>
        <w:t xml:space="preserve"> 50. Заявитель имеет право на получение информации и документов, необходимых для обоснования и рассмотрения жалобы.</w:t>
      </w:r>
    </w:p>
    <w:p w:rsidR="006A6AD7" w:rsidRDefault="003609E3">
      <w:pPr>
        <w:pStyle w:val="ab"/>
        <w:ind w:firstLine="851"/>
        <w:jc w:val="both"/>
      </w:pPr>
      <w:r>
        <w:rPr>
          <w:rFonts w:ascii="Arial" w:hAnsi="Arial" w:cs="Arial"/>
        </w:rPr>
        <w:t>Для получения необходимых документов и информации заявитель направляет письменный запрос Администрации города.</w:t>
      </w:r>
    </w:p>
    <w:p w:rsidR="006A6AD7" w:rsidRDefault="006A6AD7">
      <w:pPr>
        <w:pStyle w:val="ab"/>
        <w:ind w:firstLine="851"/>
        <w:jc w:val="both"/>
      </w:pPr>
    </w:p>
    <w:p w:rsidR="006A6AD7" w:rsidRDefault="003609E3">
      <w:pPr>
        <w:pStyle w:val="ab"/>
        <w:jc w:val="center"/>
      </w:pPr>
      <w:r>
        <w:rPr>
          <w:rFonts w:ascii="Arial" w:hAnsi="Arial" w:cs="Arial"/>
          <w:b/>
        </w:rPr>
        <w:t>5.6. Органы местного самоуправления (должностные лица), которым может быть направлена жалоба (претензия) заявителя в досудебном (внесудебном) порядке</w:t>
      </w:r>
    </w:p>
    <w:p w:rsidR="006A6AD7" w:rsidRDefault="006A6AD7">
      <w:pPr>
        <w:pStyle w:val="ab"/>
        <w:jc w:val="center"/>
      </w:pPr>
    </w:p>
    <w:p w:rsidR="006A6AD7" w:rsidRDefault="003609E3" w:rsidP="0067383D">
      <w:pPr>
        <w:pStyle w:val="ab"/>
        <w:ind w:firstLine="851"/>
        <w:jc w:val="both"/>
      </w:pPr>
      <w:r>
        <w:rPr>
          <w:rFonts w:ascii="Arial" w:hAnsi="Arial" w:cs="Arial"/>
        </w:rPr>
        <w:t>51. Органы местного самоуправления (должностные лица), которым может быть направлена жалоба (претензия) заявителя в д</w:t>
      </w:r>
      <w:r w:rsidR="0067383D">
        <w:rPr>
          <w:rFonts w:ascii="Arial" w:hAnsi="Arial" w:cs="Arial"/>
        </w:rPr>
        <w:t xml:space="preserve">осудебном (внесудебном) порядке </w:t>
      </w:r>
      <w:r w:rsidRPr="0067383D">
        <w:rPr>
          <w:rFonts w:ascii="Arial" w:hAnsi="Arial" w:cs="Arial"/>
        </w:rPr>
        <w:t>на имя Главы  города.</w:t>
      </w:r>
    </w:p>
    <w:p w:rsidR="006A6AD7" w:rsidRDefault="006A6AD7">
      <w:pPr>
        <w:pStyle w:val="ab"/>
        <w:jc w:val="both"/>
      </w:pPr>
    </w:p>
    <w:p w:rsidR="006A6AD7" w:rsidRDefault="003609E3">
      <w:pPr>
        <w:pStyle w:val="ab"/>
        <w:jc w:val="center"/>
      </w:pPr>
      <w:r>
        <w:rPr>
          <w:rFonts w:ascii="Arial" w:hAnsi="Arial" w:cs="Arial"/>
          <w:b/>
        </w:rPr>
        <w:t>5.7. Сроки рассмотрения жалобы (претензии)</w:t>
      </w:r>
    </w:p>
    <w:p w:rsidR="006A6AD7" w:rsidRDefault="006A6AD7">
      <w:pPr>
        <w:pStyle w:val="ab"/>
        <w:jc w:val="center"/>
      </w:pPr>
    </w:p>
    <w:p w:rsidR="006A6AD7" w:rsidRDefault="003609E3">
      <w:pPr>
        <w:pStyle w:val="HTML0"/>
        <w:tabs>
          <w:tab w:val="left" w:pos="1528"/>
          <w:tab w:val="left" w:pos="2140"/>
          <w:tab w:val="left" w:pos="2444"/>
          <w:tab w:val="left" w:pos="3056"/>
          <w:tab w:val="left" w:pos="3360"/>
          <w:tab w:val="left" w:pos="3972"/>
          <w:tab w:val="left" w:pos="4276"/>
          <w:tab w:val="left" w:pos="4580"/>
          <w:tab w:val="left" w:pos="4888"/>
          <w:tab w:val="left" w:pos="5192"/>
          <w:tab w:val="left" w:pos="5496"/>
          <w:tab w:val="left" w:pos="5804"/>
          <w:tab w:val="left" w:pos="6108"/>
          <w:tab w:val="left" w:pos="6412"/>
          <w:tab w:val="left" w:pos="6720"/>
          <w:tab w:val="left" w:pos="7024"/>
          <w:tab w:val="left" w:pos="7328"/>
          <w:tab w:val="left" w:pos="7636"/>
          <w:tab w:val="left" w:pos="7940"/>
          <w:tab w:val="left" w:pos="8244"/>
          <w:tab w:val="left" w:pos="8552"/>
          <w:tab w:val="left" w:pos="8856"/>
          <w:tab w:val="left" w:pos="9160"/>
          <w:tab w:val="left" w:pos="9468"/>
          <w:tab w:val="left" w:pos="9772"/>
          <w:tab w:val="left" w:pos="10076"/>
          <w:tab w:val="left" w:pos="10384"/>
          <w:tab w:val="left" w:pos="10688"/>
          <w:tab w:val="left" w:pos="10992"/>
          <w:tab w:val="left" w:pos="11300"/>
          <w:tab w:val="left" w:pos="11604"/>
          <w:tab w:val="left" w:pos="11908"/>
          <w:tab w:val="left" w:pos="12216"/>
          <w:tab w:val="left" w:pos="12520"/>
          <w:tab w:val="left" w:pos="12824"/>
          <w:tab w:val="left" w:pos="13132"/>
          <w:tab w:val="left" w:pos="13436"/>
          <w:tab w:val="left" w:pos="13740"/>
          <w:tab w:val="left" w:pos="14048"/>
          <w:tab w:val="left" w:pos="14352"/>
          <w:tab w:val="left" w:pos="14656"/>
          <w:tab w:val="left" w:pos="14964"/>
          <w:tab w:val="left" w:pos="15268"/>
          <w:tab w:val="left" w:pos="15880"/>
        </w:tabs>
        <w:ind w:firstLine="851"/>
        <w:jc w:val="both"/>
      </w:pPr>
      <w:r>
        <w:rPr>
          <w:rFonts w:ascii="Arial" w:hAnsi="Arial" w:cs="Arial"/>
        </w:rPr>
        <w:t>52. Письменная жалоба и жалоба по электронной почте должны быть рассмотрены Администрацией города в течение 15 календарных дней со дня их регистрации. В исключительных случаях, когда для проверки и решения поставленных в жалобе вопросов требуется более длительный срок, допускается продление Главой Администрации города ее рассмотрения, но не более чем на 5 календарных дней, о чем сообщается заявителю, подавшему жалобу, в письменной форме с указанием причин продления.</w:t>
      </w:r>
    </w:p>
    <w:p w:rsidR="006A6AD7" w:rsidRDefault="006A6AD7">
      <w:pPr>
        <w:pStyle w:val="HTML0"/>
        <w:ind w:firstLine="567"/>
        <w:jc w:val="both"/>
      </w:pPr>
    </w:p>
    <w:p w:rsidR="006A6AD7" w:rsidRDefault="003609E3">
      <w:pPr>
        <w:pStyle w:val="HTML0"/>
        <w:jc w:val="center"/>
      </w:pPr>
      <w:r>
        <w:rPr>
          <w:rFonts w:ascii="Arial" w:hAnsi="Arial" w:cs="Arial"/>
          <w:b/>
        </w:rPr>
        <w:t>5.8. Результат досудебного (внесудебного) обжалования</w:t>
      </w:r>
    </w:p>
    <w:p w:rsidR="006A6AD7" w:rsidRDefault="006A6AD7">
      <w:pPr>
        <w:pStyle w:val="HTML0"/>
        <w:ind w:firstLine="567"/>
        <w:jc w:val="center"/>
      </w:pPr>
    </w:p>
    <w:p w:rsidR="006A6AD7" w:rsidRDefault="003609E3" w:rsidP="005A52B6">
      <w:pPr>
        <w:pStyle w:val="a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r>
        <w:rPr>
          <w:rFonts w:ascii="Arial" w:hAnsi="Arial" w:cs="Arial"/>
        </w:rPr>
        <w:t>53.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w:t>
      </w:r>
      <w:r w:rsidR="005A52B6">
        <w:rPr>
          <w:rFonts w:ascii="Arial" w:hAnsi="Arial" w:cs="Arial"/>
        </w:rPr>
        <w:t>.</w:t>
      </w:r>
    </w:p>
    <w:p w:rsidR="0067383D" w:rsidRDefault="003609E3">
      <w:pPr>
        <w:pStyle w:val="a0"/>
        <w:jc w:val="both"/>
        <w:rPr>
          <w:rFonts w:ascii="Arial" w:hAnsi="Arial" w:cs="Arial"/>
        </w:rPr>
      </w:pPr>
      <w:r>
        <w:rPr>
          <w:rFonts w:ascii="Arial" w:hAnsi="Arial" w:cs="Arial"/>
        </w:rPr>
        <w:lastRenderedPageBreak/>
        <w:t xml:space="preserve">                                                             </w:t>
      </w:r>
    </w:p>
    <w:p w:rsidR="006A6AD7" w:rsidRDefault="0067383D">
      <w:pPr>
        <w:pStyle w:val="a0"/>
        <w:jc w:val="both"/>
      </w:pPr>
      <w:r>
        <w:rPr>
          <w:rFonts w:ascii="Arial" w:hAnsi="Arial" w:cs="Arial"/>
        </w:rPr>
        <w:t xml:space="preserve">                                                              </w:t>
      </w:r>
      <w:r w:rsidR="003609E3">
        <w:rPr>
          <w:rFonts w:ascii="Arial" w:hAnsi="Arial" w:cs="Arial"/>
        </w:rPr>
        <w:t xml:space="preserve">    </w:t>
      </w:r>
      <w:r w:rsidR="003609E3">
        <w:rPr>
          <w:rFonts w:ascii="Arial" w:hAnsi="Arial" w:cs="Arial"/>
          <w:bCs/>
          <w:sz w:val="22"/>
          <w:szCs w:val="22"/>
        </w:rPr>
        <w:t>Приложение 1</w:t>
      </w:r>
    </w:p>
    <w:p w:rsidR="006A6AD7" w:rsidRDefault="003609E3">
      <w:pPr>
        <w:pStyle w:val="a0"/>
        <w:ind w:left="4395"/>
        <w:jc w:val="both"/>
      </w:pPr>
      <w:r>
        <w:rPr>
          <w:rFonts w:ascii="Arial" w:hAnsi="Arial" w:cs="Arial"/>
          <w:bCs/>
          <w:sz w:val="22"/>
          <w:szCs w:val="22"/>
        </w:rPr>
        <w:t>к Постановлению Администра</w:t>
      </w:r>
      <w:r w:rsidR="003E53D6">
        <w:rPr>
          <w:rFonts w:ascii="Arial" w:hAnsi="Arial" w:cs="Arial"/>
          <w:bCs/>
          <w:sz w:val="22"/>
          <w:szCs w:val="22"/>
        </w:rPr>
        <w:t xml:space="preserve">ции  города Шумихи  от  05.12.2012 г.  </w:t>
      </w:r>
      <w:r>
        <w:rPr>
          <w:rFonts w:ascii="Arial" w:hAnsi="Arial" w:cs="Arial"/>
          <w:bCs/>
          <w:sz w:val="22"/>
          <w:szCs w:val="22"/>
        </w:rPr>
        <w:t>№ </w:t>
      </w:r>
      <w:r w:rsidR="003E53D6">
        <w:rPr>
          <w:rFonts w:ascii="Arial" w:hAnsi="Arial" w:cs="Arial"/>
          <w:bCs/>
          <w:sz w:val="22"/>
          <w:szCs w:val="22"/>
        </w:rPr>
        <w:t>735</w:t>
      </w:r>
    </w:p>
    <w:p w:rsidR="006A6AD7" w:rsidRDefault="003609E3" w:rsidP="003E53D6">
      <w:pPr>
        <w:pStyle w:val="a0"/>
        <w:ind w:left="4395"/>
        <w:jc w:val="both"/>
      </w:pPr>
      <w:r>
        <w:rPr>
          <w:rFonts w:ascii="Arial" w:hAnsi="Arial" w:cs="Arial"/>
          <w:bCs/>
          <w:sz w:val="22"/>
          <w:szCs w:val="22"/>
        </w:rPr>
        <w:t>«</w:t>
      </w:r>
      <w:r>
        <w:rPr>
          <w:rFonts w:ascii="Arial" w:hAnsi="Arial" w:cs="Arial"/>
          <w:sz w:val="22"/>
          <w:szCs w:val="22"/>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E53D6">
        <w:rPr>
          <w:rFonts w:ascii="Arial" w:hAnsi="Arial" w:cs="Arial"/>
          <w:sz w:val="22"/>
          <w:szCs w:val="22"/>
        </w:rPr>
        <w:t xml:space="preserve"> </w:t>
      </w:r>
      <w:r w:rsidR="003E53D6" w:rsidRPr="003E53D6">
        <w:rPr>
          <w:rFonts w:ascii="Arial" w:hAnsi="Arial" w:cs="Arial"/>
          <w:sz w:val="22"/>
          <w:szCs w:val="22"/>
        </w:rPr>
        <w:t>город Шумиха Шумихинского района</w:t>
      </w:r>
      <w:r>
        <w:rPr>
          <w:rFonts w:ascii="Arial" w:hAnsi="Arial" w:cs="Arial"/>
          <w:sz w:val="22"/>
          <w:szCs w:val="22"/>
        </w:rPr>
        <w:t>»</w:t>
      </w:r>
    </w:p>
    <w:p w:rsidR="006A6AD7" w:rsidRDefault="006A6AD7">
      <w:pPr>
        <w:pStyle w:val="Default"/>
      </w:pPr>
    </w:p>
    <w:p w:rsidR="003609E3" w:rsidRPr="003E53D6" w:rsidRDefault="00044ABC" w:rsidP="003609E3">
      <w:pPr>
        <w:rPr>
          <w:rFonts w:ascii="Arial" w:hAnsi="Arial" w:cs="Arial"/>
          <w:b/>
          <w:bCs/>
          <w:color w:val="000080"/>
          <w:sz w:val="24"/>
          <w:szCs w:val="24"/>
        </w:rPr>
      </w:pPr>
      <w:r w:rsidRPr="00044ABC">
        <w:rPr>
          <w:rFonts w:ascii="Arial" w:hAnsi="Arial" w:cs="Arial"/>
          <w:b/>
          <w:noProof/>
          <w:sz w:val="24"/>
          <w:szCs w:val="24"/>
        </w:rPr>
        <w:pict>
          <v:rect id="_x0000_s1033" style="position:absolute;margin-left:72.45pt;margin-top:19.65pt;width:273.3pt;height:25.8pt;z-index:251652608" filled="f" fillcolor="#c0504d" strokecolor="#f2f2f2" strokeweight="3pt">
            <v:shadow on="t" type="perspective" color="#622423" opacity=".5" offset="1pt" offset2="-1pt"/>
            <v:textbox style="mso-next-textbox:#_x0000_s1033">
              <w:txbxContent>
                <w:p w:rsidR="005A52B6" w:rsidRPr="00B2577E" w:rsidRDefault="005A52B6" w:rsidP="003609E3">
                  <w:pPr>
                    <w:pStyle w:val="Default"/>
                    <w:rPr>
                      <w:szCs w:val="20"/>
                    </w:rPr>
                  </w:pPr>
                  <w:r w:rsidRPr="00B2577E">
                    <w:rPr>
                      <w:szCs w:val="20"/>
                    </w:rPr>
                    <w:t xml:space="preserve">Проверка на наличие необходимых документов </w:t>
                  </w:r>
                </w:p>
                <w:p w:rsidR="005A52B6" w:rsidRDefault="005A52B6" w:rsidP="003609E3"/>
              </w:txbxContent>
            </v:textbox>
          </v:rect>
        </w:pict>
      </w:r>
      <w:r w:rsidR="003609E3" w:rsidRPr="003E53D6">
        <w:rPr>
          <w:rFonts w:ascii="Arial" w:hAnsi="Arial" w:cs="Arial"/>
          <w:b/>
          <w:sz w:val="20"/>
          <w:szCs w:val="20"/>
        </w:rPr>
        <w:t xml:space="preserve">                                                         БЛОК-СХЕМА</w:t>
      </w:r>
    </w:p>
    <w:p w:rsidR="003609E3" w:rsidRPr="005904B0" w:rsidRDefault="003609E3" w:rsidP="003609E3">
      <w:pPr>
        <w:pStyle w:val="Default"/>
        <w:rPr>
          <w:rFonts w:cs="Arial"/>
        </w:rPr>
      </w:pPr>
    </w:p>
    <w:p w:rsidR="003609E3" w:rsidRPr="005904B0" w:rsidRDefault="003609E3" w:rsidP="003609E3">
      <w:pPr>
        <w:pStyle w:val="Default"/>
        <w:rPr>
          <w:rFonts w:cs="Arial"/>
        </w:rPr>
      </w:pPr>
    </w:p>
    <w:p w:rsidR="003609E3" w:rsidRPr="005904B0" w:rsidRDefault="00044ABC" w:rsidP="003609E3">
      <w:pPr>
        <w:jc w:val="center"/>
        <w:rPr>
          <w:rFonts w:ascii="Arial" w:hAnsi="Arial" w:cs="Arial"/>
          <w:sz w:val="24"/>
          <w:szCs w:val="24"/>
        </w:rPr>
      </w:pPr>
      <w:r>
        <w:rPr>
          <w:rFonts w:ascii="Arial" w:hAnsi="Arial" w:cs="Arial"/>
          <w:noProof/>
          <w:sz w:val="24"/>
          <w:szCs w:val="24"/>
        </w:rPr>
        <w:pict>
          <v:rect id="_x0000_s1047" style="position:absolute;left:0;text-align:left;margin-left:18.45pt;margin-top:13.85pt;width:379.5pt;height:43.9pt;z-index:251666944" filled="f" fillcolor="#c0504d" strokecolor="#f2f2f2" strokeweight="3pt">
            <v:shadow on="t" type="perspective" color="#622423" opacity=".5" offset="1pt" offset2="-1pt"/>
            <v:textbox style="mso-next-textbox:#_x0000_s1047">
              <w:txbxContent>
                <w:p w:rsidR="005A52B6" w:rsidRPr="003E53D6" w:rsidRDefault="005A52B6" w:rsidP="003E53D6">
                  <w:pPr>
                    <w:pStyle w:val="Default"/>
                    <w:rPr>
                      <w:szCs w:val="20"/>
                    </w:rPr>
                  </w:pPr>
                  <w:r w:rsidRPr="003E53D6">
                    <w:rPr>
                      <w:szCs w:val="20"/>
                    </w:rPr>
                    <w:t xml:space="preserve">формирование и направления межведомственных запросов в органы (организации), участвующие в предоставлении муниципальной услуги  </w:t>
                  </w:r>
                </w:p>
              </w:txbxContent>
            </v:textbox>
          </v:rect>
        </w:pict>
      </w:r>
    </w:p>
    <w:p w:rsidR="003609E3" w:rsidRPr="005904B0" w:rsidRDefault="003609E3" w:rsidP="003609E3">
      <w:pPr>
        <w:rPr>
          <w:rFonts w:ascii="Arial" w:hAnsi="Arial" w:cs="Arial"/>
          <w:sz w:val="24"/>
          <w:szCs w:val="24"/>
        </w:rPr>
      </w:pPr>
    </w:p>
    <w:p w:rsidR="003609E3" w:rsidRPr="005904B0" w:rsidRDefault="00044ABC" w:rsidP="003609E3">
      <w:pPr>
        <w:tabs>
          <w:tab w:val="left" w:pos="4365"/>
        </w:tabs>
        <w:rPr>
          <w:rFonts w:ascii="Arial" w:hAnsi="Arial" w:cs="Arial"/>
          <w:sz w:val="24"/>
          <w:szCs w:val="24"/>
        </w:rPr>
      </w:pPr>
      <w:r>
        <w:rPr>
          <w:rFonts w:ascii="Arial" w:hAnsi="Arial" w:cs="Arial"/>
          <w:noProof/>
          <w:sz w:val="24"/>
          <w:szCs w:val="24"/>
        </w:rPr>
        <w:pict>
          <v:shapetype id="_x0000_t109" coordsize="21600,21600" o:spt="109" path="m,l,21600r21600,l21600,xe">
            <v:stroke joinstyle="miter"/>
            <v:path gradientshapeok="t" o:connecttype="rect"/>
          </v:shapetype>
          <v:shape id="_x0000_s1035" type="#_x0000_t109" style="position:absolute;margin-left:-15.45pt;margin-top:13.15pt;width:171.75pt;height:50.95pt;z-index:251654656" filled="f" fillcolor="#f79646" strokecolor="#f2f2f2" strokeweight="3pt">
            <v:shadow on="t" type="perspective" color="#974706" opacity=".5" offset="1pt" offset2="-1pt"/>
            <v:textbox style="mso-next-textbox:#_x0000_s1035">
              <w:txbxContent>
                <w:p w:rsidR="005A52B6" w:rsidRPr="003E53D6" w:rsidRDefault="005A52B6" w:rsidP="003609E3">
                  <w:pPr>
                    <w:rPr>
                      <w:rFonts w:ascii="Arial" w:hAnsi="Arial" w:cs="Arial"/>
                    </w:rPr>
                  </w:pPr>
                  <w:r w:rsidRPr="003E53D6">
                    <w:rPr>
                      <w:rFonts w:ascii="Arial" w:hAnsi="Arial" w:cs="Arial"/>
                      <w:sz w:val="20"/>
                      <w:szCs w:val="20"/>
                    </w:rPr>
                    <w:t>Предоставление недостающих документов, устранение недостатков</w:t>
                  </w:r>
                </w:p>
              </w:txbxContent>
            </v:textbox>
          </v:shape>
        </w:pict>
      </w:r>
      <w:r>
        <w:rPr>
          <w:rFonts w:ascii="Arial" w:hAnsi="Arial" w:cs="Arial"/>
          <w:noProof/>
          <w:sz w:val="24"/>
          <w:szCs w:val="24"/>
        </w:rPr>
        <w:pict>
          <v:shapetype id="_x0000_t110" coordsize="21600,21600" o:spt="110" path="m10800,l,10800,10800,21600,21600,10800xe">
            <v:stroke joinstyle="miter"/>
            <v:path gradientshapeok="t" o:connecttype="rect" textboxrect="5400,5400,16200,16200"/>
          </v:shapetype>
          <v:shape id="_x0000_s1036" type="#_x0000_t110" style="position:absolute;margin-left:187.2pt;margin-top:25.1pt;width:254.85pt;height:39pt;z-index:251655680" filled="f" fillcolor="#f79646" strokecolor="#f2f2f2" strokeweight="3pt">
            <v:shadow on="t" type="perspective" color="#974706" opacity=".5" offset="1pt" offset2="-1pt"/>
            <v:textbox style="mso-next-textbox:#_x0000_s1036">
              <w:txbxContent>
                <w:p w:rsidR="005A52B6" w:rsidRPr="003E53D6" w:rsidRDefault="005A52B6" w:rsidP="003609E3">
                  <w:pPr>
                    <w:jc w:val="center"/>
                    <w:rPr>
                      <w:rFonts w:ascii="Arial" w:hAnsi="Arial" w:cs="Arial"/>
                      <w:sz w:val="20"/>
                      <w:szCs w:val="20"/>
                    </w:rPr>
                  </w:pPr>
                  <w:r w:rsidRPr="003E53D6">
                    <w:rPr>
                      <w:rFonts w:ascii="Arial" w:hAnsi="Arial" w:cs="Arial"/>
                      <w:sz w:val="20"/>
                      <w:szCs w:val="20"/>
                    </w:rPr>
                    <w:t>Наличие оснований</w:t>
                  </w:r>
                </w:p>
                <w:p w:rsidR="005A52B6" w:rsidRDefault="005A52B6" w:rsidP="003609E3"/>
              </w:txbxContent>
            </v:textbox>
          </v:shape>
        </w:pict>
      </w:r>
      <w:r w:rsidR="003609E3" w:rsidRPr="005904B0">
        <w:rPr>
          <w:rFonts w:ascii="Arial" w:hAnsi="Arial" w:cs="Arial"/>
          <w:sz w:val="24"/>
          <w:szCs w:val="24"/>
        </w:rPr>
        <w:tab/>
      </w:r>
    </w:p>
    <w:p w:rsidR="003609E3" w:rsidRPr="005904B0" w:rsidRDefault="003609E3" w:rsidP="003609E3">
      <w:pPr>
        <w:tabs>
          <w:tab w:val="left" w:pos="2640"/>
        </w:tabs>
        <w:rPr>
          <w:rFonts w:ascii="Arial" w:hAnsi="Arial" w:cs="Arial"/>
          <w:sz w:val="24"/>
          <w:szCs w:val="24"/>
        </w:rPr>
      </w:pPr>
      <w:r w:rsidRPr="005904B0">
        <w:rPr>
          <w:rFonts w:ascii="Arial" w:hAnsi="Arial" w:cs="Arial"/>
          <w:sz w:val="24"/>
          <w:szCs w:val="24"/>
        </w:rPr>
        <w:tab/>
      </w:r>
      <w:r w:rsidR="003E53D6">
        <w:rPr>
          <w:rFonts w:ascii="Arial" w:hAnsi="Arial" w:cs="Arial"/>
          <w:sz w:val="24"/>
          <w:szCs w:val="24"/>
        </w:rPr>
        <w:t xml:space="preserve">            </w:t>
      </w:r>
      <w:r w:rsidRPr="005904B0">
        <w:rPr>
          <w:rFonts w:ascii="Arial" w:hAnsi="Arial" w:cs="Arial"/>
          <w:sz w:val="24"/>
          <w:szCs w:val="24"/>
        </w:rPr>
        <w:t>нет</w:t>
      </w:r>
    </w:p>
    <w:p w:rsidR="003609E3" w:rsidRPr="005904B0" w:rsidRDefault="003609E3" w:rsidP="003609E3">
      <w:pPr>
        <w:jc w:val="center"/>
        <w:rPr>
          <w:rFonts w:ascii="Arial" w:hAnsi="Arial" w:cs="Arial"/>
          <w:sz w:val="24"/>
          <w:szCs w:val="24"/>
        </w:rPr>
      </w:pPr>
    </w:p>
    <w:p w:rsidR="003E53D6" w:rsidRPr="005904B0" w:rsidRDefault="00044ABC" w:rsidP="003609E3">
      <w:pPr>
        <w:tabs>
          <w:tab w:val="left" w:pos="3225"/>
        </w:tabs>
        <w:rPr>
          <w:rFonts w:ascii="Arial" w:hAnsi="Arial" w:cs="Arial"/>
          <w:sz w:val="24"/>
          <w:szCs w:val="24"/>
        </w:rPr>
      </w:pPr>
      <w:r>
        <w:rPr>
          <w:rFonts w:ascii="Arial" w:hAnsi="Arial" w:cs="Arial"/>
          <w:noProof/>
          <w:sz w:val="24"/>
          <w:szCs w:val="24"/>
        </w:rPr>
        <w:pict>
          <v:shape id="_x0000_s1034" type="#_x0000_t109" style="position:absolute;margin-left:81.45pt;margin-top:13.35pt;width:235.05pt;height:20.05pt;z-index:251653632" filled="f" fillcolor="#9bbb59" strokecolor="#f2f2f2" strokeweight="3pt">
            <v:shadow on="t" type="perspective" color="#4e6128" opacity=".5" offset="1pt" offset2="-1pt"/>
            <v:textbox style="mso-next-textbox:#_x0000_s1034">
              <w:txbxContent>
                <w:p w:rsidR="005A52B6" w:rsidRPr="003E53D6" w:rsidRDefault="005A52B6" w:rsidP="003609E3">
                  <w:pPr>
                    <w:rPr>
                      <w:rFonts w:ascii="Arial" w:hAnsi="Arial" w:cs="Arial"/>
                      <w:sz w:val="20"/>
                      <w:szCs w:val="20"/>
                    </w:rPr>
                  </w:pPr>
                  <w:r w:rsidRPr="003E53D6">
                    <w:rPr>
                      <w:rFonts w:ascii="Arial" w:hAnsi="Arial" w:cs="Arial"/>
                      <w:sz w:val="20"/>
                      <w:szCs w:val="20"/>
                    </w:rPr>
                    <w:t>Формирование дела принятых документов</w:t>
                  </w:r>
                </w:p>
              </w:txbxContent>
            </v:textbox>
          </v:shape>
        </w:pict>
      </w:r>
      <w:r w:rsidR="003609E3" w:rsidRPr="005904B0">
        <w:rPr>
          <w:rFonts w:ascii="Arial" w:hAnsi="Arial" w:cs="Arial"/>
          <w:sz w:val="24"/>
          <w:szCs w:val="24"/>
        </w:rPr>
        <w:t xml:space="preserve">                                                        да</w:t>
      </w:r>
    </w:p>
    <w:p w:rsidR="003609E3" w:rsidRPr="005904B0" w:rsidRDefault="00044ABC" w:rsidP="003609E3">
      <w:pPr>
        <w:rPr>
          <w:rFonts w:ascii="Arial" w:hAnsi="Arial" w:cs="Arial"/>
          <w:sz w:val="24"/>
          <w:szCs w:val="24"/>
        </w:rPr>
      </w:pPr>
      <w:r>
        <w:rPr>
          <w:rFonts w:ascii="Arial" w:hAnsi="Arial" w:cs="Arial"/>
          <w:noProof/>
          <w:sz w:val="24"/>
          <w:szCs w:val="24"/>
        </w:rPr>
        <w:pict>
          <v:shape id="_x0000_s1037" type="#_x0000_t109" style="position:absolute;margin-left:45.45pt;margin-top:16.45pt;width:347.25pt;height:31.75pt;z-index:251656704" filled="f" fillcolor="#4f81bd" strokecolor="#f2f2f2" strokeweight="3pt">
            <v:shadow on="t" type="perspective" color="#243f60" opacity=".5" offset="1pt" offset2="-1pt"/>
            <v:textbox style="mso-next-textbox:#_x0000_s1037">
              <w:txbxContent>
                <w:p w:rsidR="005A52B6" w:rsidRPr="003E53D6" w:rsidRDefault="005A52B6" w:rsidP="003609E3">
                  <w:pPr>
                    <w:pStyle w:val="Default"/>
                    <w:rPr>
                      <w:rFonts w:eastAsiaTheme="minorEastAsia" w:cs="Arial"/>
                      <w:szCs w:val="20"/>
                      <w:lang w:bidi="ar-SA"/>
                    </w:rPr>
                  </w:pPr>
                  <w:r w:rsidRPr="003E53D6">
                    <w:rPr>
                      <w:rFonts w:eastAsiaTheme="minorEastAsia" w:cs="Arial"/>
                      <w:szCs w:val="20"/>
                      <w:lang w:bidi="ar-SA"/>
                    </w:rPr>
                    <w:t>Рассмотрение документов на наличие оснований для отказа</w:t>
                  </w:r>
                </w:p>
              </w:txbxContent>
            </v:textbox>
          </v:shape>
        </w:pict>
      </w:r>
    </w:p>
    <w:p w:rsidR="003609E3" w:rsidRPr="005904B0" w:rsidRDefault="003609E3" w:rsidP="003609E3">
      <w:pPr>
        <w:rPr>
          <w:rFonts w:ascii="Arial" w:hAnsi="Arial" w:cs="Arial"/>
          <w:sz w:val="24"/>
          <w:szCs w:val="24"/>
        </w:rPr>
      </w:pPr>
    </w:p>
    <w:p w:rsidR="003609E3" w:rsidRPr="005904B0" w:rsidRDefault="00044ABC" w:rsidP="003609E3">
      <w:pPr>
        <w:rPr>
          <w:rFonts w:ascii="Arial" w:hAnsi="Arial" w:cs="Arial"/>
          <w:sz w:val="24"/>
          <w:szCs w:val="24"/>
        </w:rPr>
      </w:pPr>
      <w:r>
        <w:rPr>
          <w:rFonts w:ascii="Arial" w:hAnsi="Arial" w:cs="Arial"/>
          <w:noProof/>
          <w:sz w:val="24"/>
          <w:szCs w:val="24"/>
        </w:rPr>
        <w:pict>
          <v:shape id="_x0000_s1038" type="#_x0000_t110" style="position:absolute;margin-left:86.7pt;margin-top:7.9pt;width:276pt;height:36.55pt;z-index:251657728" filled="f" fillcolor="#c0504d" strokecolor="#f2f2f2" strokeweight="3pt">
            <v:shadow on="t" type="perspective" color="#622423" opacity=".5" offset="1pt" offset2="-1pt"/>
            <v:textbox style="mso-next-textbox:#_x0000_s1038">
              <w:txbxContent>
                <w:p w:rsidR="005A52B6" w:rsidRPr="003E53D6" w:rsidRDefault="005A52B6" w:rsidP="003609E3">
                  <w:pPr>
                    <w:jc w:val="center"/>
                    <w:rPr>
                      <w:rFonts w:ascii="Arial" w:hAnsi="Arial" w:cs="Arial"/>
                      <w:sz w:val="20"/>
                      <w:szCs w:val="20"/>
                    </w:rPr>
                  </w:pPr>
                  <w:r w:rsidRPr="003E53D6">
                    <w:rPr>
                      <w:rFonts w:ascii="Arial" w:hAnsi="Arial" w:cs="Arial"/>
                      <w:sz w:val="20"/>
                      <w:szCs w:val="20"/>
                    </w:rPr>
                    <w:t>Наличие оснований</w:t>
                  </w:r>
                </w:p>
              </w:txbxContent>
            </v:textbox>
          </v:shape>
        </w:pict>
      </w:r>
    </w:p>
    <w:p w:rsidR="003609E3" w:rsidRPr="005904B0" w:rsidRDefault="003609E3" w:rsidP="003609E3">
      <w:pPr>
        <w:rPr>
          <w:rFonts w:ascii="Arial" w:hAnsi="Arial" w:cs="Arial"/>
          <w:sz w:val="24"/>
          <w:szCs w:val="24"/>
        </w:rPr>
      </w:pPr>
    </w:p>
    <w:p w:rsidR="003609E3" w:rsidRPr="005904B0" w:rsidRDefault="00044ABC" w:rsidP="003609E3">
      <w:pPr>
        <w:tabs>
          <w:tab w:val="left" w:pos="4500"/>
        </w:tabs>
        <w:rPr>
          <w:rFonts w:ascii="Arial" w:hAnsi="Arial" w:cs="Arial"/>
          <w:sz w:val="24"/>
          <w:szCs w:val="24"/>
        </w:rPr>
      </w:pPr>
      <w:r>
        <w:rPr>
          <w:rFonts w:ascii="Arial" w:hAnsi="Arial" w:cs="Arial"/>
          <w:noProof/>
          <w:sz w:val="24"/>
          <w:szCs w:val="24"/>
        </w:rPr>
        <w:pict>
          <v:shape id="_x0000_s1040" type="#_x0000_t109" style="position:absolute;margin-left:165.75pt;margin-top:19.15pt;width:147.75pt;height:35.1pt;z-index:251659776" filled="f" fillcolor="#4bacc6" strokecolor="#f2f2f2" strokeweight="3pt">
            <v:shadow on="t" type="perspective" color="#205867" opacity=".5" offset="1pt" offset2="-1pt"/>
            <v:textbox style="mso-next-textbox:#_x0000_s1040">
              <w:txbxContent>
                <w:p w:rsidR="005A52B6" w:rsidRPr="003E53D6" w:rsidRDefault="005A52B6" w:rsidP="003609E3">
                  <w:pPr>
                    <w:rPr>
                      <w:rFonts w:ascii="Arial" w:hAnsi="Arial" w:cs="Arial"/>
                      <w:sz w:val="20"/>
                      <w:szCs w:val="20"/>
                    </w:rPr>
                  </w:pPr>
                  <w:r w:rsidRPr="003E53D6">
                    <w:rPr>
                      <w:rFonts w:ascii="Arial" w:hAnsi="Arial" w:cs="Arial"/>
                      <w:sz w:val="20"/>
                      <w:szCs w:val="20"/>
                    </w:rPr>
                    <w:t>Подготовка разрешения</w:t>
                  </w:r>
                </w:p>
              </w:txbxContent>
            </v:textbox>
          </v:shape>
        </w:pict>
      </w:r>
      <w:r w:rsidR="003609E3" w:rsidRPr="005904B0">
        <w:rPr>
          <w:rFonts w:ascii="Arial" w:hAnsi="Arial" w:cs="Arial"/>
          <w:sz w:val="24"/>
          <w:szCs w:val="24"/>
        </w:rPr>
        <w:tab/>
      </w:r>
    </w:p>
    <w:p w:rsidR="003609E3" w:rsidRPr="005904B0" w:rsidRDefault="00044ABC" w:rsidP="003609E3">
      <w:pPr>
        <w:rPr>
          <w:rFonts w:ascii="Arial" w:hAnsi="Arial" w:cs="Arial"/>
          <w:sz w:val="24"/>
          <w:szCs w:val="24"/>
        </w:rPr>
      </w:pPr>
      <w:r>
        <w:rPr>
          <w:rFonts w:ascii="Arial" w:hAnsi="Arial" w:cs="Arial"/>
          <w:noProof/>
          <w:sz w:val="24"/>
          <w:szCs w:val="24"/>
        </w:rPr>
        <w:pict>
          <v:shape id="_x0000_s1041" type="#_x0000_t109" style="position:absolute;margin-left:330pt;margin-top:18.25pt;width:137.1pt;height:52.6pt;z-index:251660800" filled="f" fillcolor="#4bacc6" strokecolor="#f2f2f2" strokeweight="3pt">
            <v:shadow on="t" type="perspective" color="#205867" opacity=".5" offset="1pt" offset2="-1pt"/>
            <v:textbox style="mso-next-textbox:#_x0000_s1041">
              <w:txbxContent>
                <w:p w:rsidR="005A52B6" w:rsidRPr="003E53D6" w:rsidRDefault="005A52B6" w:rsidP="003609E3">
                  <w:pPr>
                    <w:rPr>
                      <w:rFonts w:ascii="Arial" w:hAnsi="Arial" w:cs="Arial"/>
                      <w:sz w:val="20"/>
                      <w:szCs w:val="20"/>
                    </w:rPr>
                  </w:pPr>
                  <w:r w:rsidRPr="003E53D6">
                    <w:rPr>
                      <w:rFonts w:ascii="Arial" w:hAnsi="Arial" w:cs="Arial"/>
                      <w:sz w:val="20"/>
                      <w:szCs w:val="20"/>
                    </w:rPr>
                    <w:t>Корректировка проекта решения</w:t>
                  </w:r>
                </w:p>
              </w:txbxContent>
            </v:textbox>
          </v:shape>
        </w:pict>
      </w:r>
      <w:r>
        <w:rPr>
          <w:rFonts w:ascii="Arial" w:hAnsi="Arial" w:cs="Arial"/>
          <w:noProof/>
          <w:sz w:val="24"/>
          <w:szCs w:val="24"/>
        </w:rPr>
        <w:pict>
          <v:shape id="_x0000_s1039" type="#_x0000_t109" style="position:absolute;margin-left:2.25pt;margin-top:17.35pt;width:147.75pt;height:46.05pt;z-index:251658752" filled="f" fillcolor="#4bacc6" strokecolor="#f2f2f2" strokeweight="3pt">
            <v:shadow on="t" type="perspective" color="#205867" opacity=".5" offset="1pt" offset2="-1pt"/>
            <v:textbox style="mso-next-textbox:#_x0000_s1039">
              <w:txbxContent>
                <w:p w:rsidR="005A52B6" w:rsidRPr="003E53D6" w:rsidRDefault="005A52B6" w:rsidP="003609E3">
                  <w:pPr>
                    <w:rPr>
                      <w:rFonts w:ascii="Arial" w:hAnsi="Arial" w:cs="Arial"/>
                      <w:sz w:val="20"/>
                      <w:szCs w:val="20"/>
                    </w:rPr>
                  </w:pPr>
                  <w:r w:rsidRPr="003E53D6">
                    <w:rPr>
                      <w:rFonts w:ascii="Arial" w:hAnsi="Arial" w:cs="Arial"/>
                      <w:sz w:val="20"/>
                      <w:szCs w:val="20"/>
                    </w:rPr>
                    <w:t>Подготовка отказа в выдаче разрешения</w:t>
                  </w:r>
                </w:p>
              </w:txbxContent>
            </v:textbox>
          </v:shape>
        </w:pict>
      </w:r>
    </w:p>
    <w:p w:rsidR="003609E3" w:rsidRPr="005904B0" w:rsidRDefault="00044ABC" w:rsidP="003609E3">
      <w:pPr>
        <w:tabs>
          <w:tab w:val="left" w:pos="4305"/>
        </w:tabs>
        <w:rPr>
          <w:rFonts w:ascii="Arial" w:hAnsi="Arial" w:cs="Arial"/>
          <w:sz w:val="24"/>
          <w:szCs w:val="24"/>
        </w:rPr>
      </w:pPr>
      <w:r>
        <w:rPr>
          <w:rFonts w:ascii="Arial" w:hAnsi="Arial" w:cs="Arial"/>
          <w:noProof/>
          <w:sz w:val="24"/>
          <w:szCs w:val="24"/>
        </w:rPr>
        <w:pict>
          <v:shape id="_x0000_s1042" type="#_x0000_t109" style="position:absolute;margin-left:156.3pt;margin-top:13pt;width:169.65pt;height:63.05pt;z-index:251661824" filled="f" fillcolor="#9bbb59" strokecolor="#f2f2f2" strokeweight="3pt">
            <v:shadow on="t" type="perspective" color="#4e6128" opacity=".5" offset="1pt" offset2="-1pt"/>
            <v:textbox style="mso-next-textbox:#_x0000_s1042">
              <w:txbxContent>
                <w:p w:rsidR="005A52B6" w:rsidRPr="003E53D6" w:rsidRDefault="005A52B6" w:rsidP="003609E3">
                  <w:pPr>
                    <w:tabs>
                      <w:tab w:val="left" w:pos="3825"/>
                    </w:tabs>
                    <w:jc w:val="center"/>
                    <w:rPr>
                      <w:rFonts w:ascii="Arial" w:hAnsi="Arial" w:cs="Arial"/>
                      <w:sz w:val="20"/>
                      <w:szCs w:val="20"/>
                    </w:rPr>
                  </w:pPr>
                  <w:r w:rsidRPr="003E53D6">
                    <w:rPr>
                      <w:rFonts w:ascii="Arial" w:hAnsi="Arial" w:cs="Arial"/>
                      <w:sz w:val="20"/>
                      <w:szCs w:val="20"/>
                    </w:rPr>
                    <w:t>Рассмотрение проекта решения на соответствие представленным документам</w:t>
                  </w:r>
                </w:p>
                <w:p w:rsidR="005A52B6" w:rsidRDefault="005A52B6" w:rsidP="003609E3"/>
              </w:txbxContent>
            </v:textbox>
          </v:shape>
        </w:pict>
      </w:r>
      <w:r w:rsidR="003609E3" w:rsidRPr="005904B0">
        <w:rPr>
          <w:rFonts w:ascii="Arial" w:hAnsi="Arial" w:cs="Arial"/>
          <w:sz w:val="24"/>
          <w:szCs w:val="24"/>
        </w:rPr>
        <w:tab/>
      </w:r>
    </w:p>
    <w:p w:rsidR="003609E3" w:rsidRPr="005904B0" w:rsidRDefault="003609E3" w:rsidP="003609E3">
      <w:pPr>
        <w:rPr>
          <w:rFonts w:ascii="Arial" w:hAnsi="Arial" w:cs="Arial"/>
          <w:sz w:val="24"/>
          <w:szCs w:val="24"/>
        </w:rPr>
      </w:pPr>
    </w:p>
    <w:p w:rsidR="003609E3" w:rsidRPr="005904B0" w:rsidRDefault="00044ABC" w:rsidP="003609E3">
      <w:pPr>
        <w:pStyle w:val="Default"/>
        <w:rPr>
          <w:rFonts w:cs="Arial"/>
        </w:rPr>
      </w:pPr>
      <w:r>
        <w:rPr>
          <w:rFonts w:cs="Arial"/>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6" type="#_x0000_t34" style="position:absolute;margin-left:341.55pt;margin-top:3.75pt;width:100.5pt;height:57pt;flip:y;z-index:251665920" o:connectortype="elbow" adj="21600,256642,-85594">
            <v:stroke endarrow="block"/>
          </v:shape>
        </w:pict>
      </w:r>
      <w:r w:rsidR="003609E3" w:rsidRPr="005904B0">
        <w:rPr>
          <w:rFonts w:cs="Arial"/>
        </w:rPr>
        <w:tab/>
      </w:r>
    </w:p>
    <w:p w:rsidR="003609E3" w:rsidRDefault="00044ABC" w:rsidP="003609E3">
      <w:pPr>
        <w:tabs>
          <w:tab w:val="left" w:pos="3825"/>
        </w:tabs>
        <w:rPr>
          <w:rFonts w:ascii="Arial" w:hAnsi="Arial" w:cs="Arial"/>
          <w:sz w:val="24"/>
          <w:szCs w:val="24"/>
        </w:rPr>
      </w:pPr>
      <w:r>
        <w:rPr>
          <w:rFonts w:ascii="Arial" w:hAnsi="Arial" w:cs="Arial"/>
          <w:noProof/>
          <w:sz w:val="24"/>
          <w:szCs w:val="24"/>
        </w:rPr>
        <w:pict>
          <v:shape id="_x0000_s1043" type="#_x0000_t110" style="position:absolute;margin-left:133.95pt;margin-top:17.95pt;width:223.5pt;height:65.85pt;z-index:251662848" filled="f" fillcolor="#f79646" strokecolor="#f2f2f2" strokeweight="3pt">
            <v:shadow on="t" type="perspective" color="#974706" opacity=".5" offset="1pt" offset2="-1pt"/>
            <v:textbox style="mso-next-textbox:#_x0000_s1043">
              <w:txbxContent>
                <w:p w:rsidR="005A52B6" w:rsidRPr="003E53D6" w:rsidRDefault="005A52B6" w:rsidP="003609E3">
                  <w:pPr>
                    <w:jc w:val="center"/>
                    <w:rPr>
                      <w:rFonts w:ascii="Arial" w:hAnsi="Arial" w:cs="Arial"/>
                      <w:sz w:val="20"/>
                      <w:szCs w:val="20"/>
                    </w:rPr>
                  </w:pPr>
                  <w:r w:rsidRPr="003E53D6">
                    <w:rPr>
                      <w:rFonts w:ascii="Arial" w:hAnsi="Arial" w:cs="Arial"/>
                      <w:sz w:val="20"/>
                      <w:szCs w:val="20"/>
                    </w:rPr>
                    <w:t>Согласование проекта решения</w:t>
                  </w:r>
                </w:p>
              </w:txbxContent>
            </v:textbox>
          </v:shape>
        </w:pict>
      </w:r>
    </w:p>
    <w:p w:rsidR="003609E3" w:rsidRPr="005904B0" w:rsidRDefault="003609E3" w:rsidP="003609E3">
      <w:pPr>
        <w:tabs>
          <w:tab w:val="left" w:pos="3825"/>
        </w:tabs>
        <w:rPr>
          <w:rFonts w:ascii="Arial" w:hAnsi="Arial" w:cs="Arial"/>
          <w:sz w:val="24"/>
          <w:szCs w:val="24"/>
        </w:rPr>
      </w:pPr>
      <w:r w:rsidRPr="005904B0">
        <w:rPr>
          <w:rFonts w:ascii="Arial" w:hAnsi="Arial" w:cs="Arial"/>
          <w:sz w:val="24"/>
          <w:szCs w:val="24"/>
        </w:rPr>
        <w:tab/>
      </w:r>
      <w:r>
        <w:rPr>
          <w:rFonts w:ascii="Arial" w:hAnsi="Arial" w:cs="Arial"/>
          <w:sz w:val="24"/>
          <w:szCs w:val="24"/>
        </w:rPr>
        <w:t xml:space="preserve">                                                      </w:t>
      </w:r>
      <w:r w:rsidRPr="005904B0">
        <w:rPr>
          <w:rFonts w:ascii="Arial" w:hAnsi="Arial" w:cs="Arial"/>
          <w:sz w:val="24"/>
          <w:szCs w:val="24"/>
        </w:rPr>
        <w:t>нет</w:t>
      </w:r>
    </w:p>
    <w:p w:rsidR="003609E3" w:rsidRPr="005904B0" w:rsidRDefault="003609E3" w:rsidP="003609E3">
      <w:pPr>
        <w:pStyle w:val="Default"/>
        <w:rPr>
          <w:rFonts w:cs="Arial"/>
        </w:rPr>
      </w:pPr>
      <w:r w:rsidRPr="005904B0">
        <w:rPr>
          <w:rFonts w:cs="Arial"/>
        </w:rPr>
        <w:t xml:space="preserve">            </w:t>
      </w:r>
      <w:r>
        <w:rPr>
          <w:rFonts w:cs="Arial"/>
        </w:rPr>
        <w:t xml:space="preserve">              </w:t>
      </w:r>
      <w:r w:rsidRPr="005904B0">
        <w:rPr>
          <w:rFonts w:cs="Arial"/>
        </w:rPr>
        <w:t>да</w:t>
      </w:r>
    </w:p>
    <w:p w:rsidR="003609E3" w:rsidRPr="005904B0" w:rsidRDefault="003609E3" w:rsidP="003609E3">
      <w:pPr>
        <w:pStyle w:val="ab"/>
        <w:spacing w:line="240" w:lineRule="auto"/>
        <w:jc w:val="both"/>
        <w:rPr>
          <w:rFonts w:ascii="Arial" w:hAnsi="Arial" w:cs="Arial"/>
        </w:rPr>
      </w:pPr>
    </w:p>
    <w:p w:rsidR="003609E3" w:rsidRPr="005904B0" w:rsidRDefault="00044ABC" w:rsidP="003609E3">
      <w:pPr>
        <w:rPr>
          <w:rFonts w:ascii="Arial" w:hAnsi="Arial" w:cs="Arial"/>
          <w:b/>
          <w:bCs/>
          <w:color w:val="000080"/>
          <w:sz w:val="24"/>
          <w:szCs w:val="24"/>
        </w:rPr>
      </w:pPr>
      <w:r w:rsidRPr="00044ABC">
        <w:rPr>
          <w:rFonts w:ascii="Arial" w:hAnsi="Arial" w:cs="Arial"/>
          <w:noProof/>
        </w:rPr>
        <w:pict>
          <v:shape id="_x0000_s1045" type="#_x0000_t109" style="position:absolute;margin-left:172.2pt;margin-top:9.15pt;width:157.8pt;height:27.75pt;z-index:251664896" filled="f" fillcolor="#4f81bd" strokecolor="#f2f2f2" strokeweight="3pt">
            <v:shadow on="t" type="perspective" color="#243f60" opacity=".5" offset="1pt" offset2="-1pt"/>
            <v:textbox style="mso-next-textbox:#_x0000_s1045">
              <w:txbxContent>
                <w:p w:rsidR="005A52B6" w:rsidRPr="003E53D6" w:rsidRDefault="005A52B6" w:rsidP="003609E3">
                  <w:pPr>
                    <w:rPr>
                      <w:rFonts w:ascii="Arial" w:hAnsi="Arial" w:cs="Arial"/>
                      <w:sz w:val="20"/>
                      <w:szCs w:val="20"/>
                    </w:rPr>
                  </w:pPr>
                  <w:r w:rsidRPr="003E53D6">
                    <w:rPr>
                      <w:rFonts w:ascii="Arial" w:hAnsi="Arial" w:cs="Arial"/>
                      <w:sz w:val="20"/>
                      <w:szCs w:val="20"/>
                    </w:rPr>
                    <w:t>Регистрация решения</w:t>
                  </w:r>
                </w:p>
                <w:p w:rsidR="005A52B6" w:rsidRDefault="005A52B6" w:rsidP="003609E3"/>
              </w:txbxContent>
            </v:textbox>
          </v:shape>
        </w:pict>
      </w:r>
      <w:r w:rsidR="003E53D6">
        <w:rPr>
          <w:rFonts w:ascii="Arial" w:hAnsi="Arial" w:cs="Arial"/>
          <w:b/>
          <w:bCs/>
          <w:color w:val="000080"/>
          <w:sz w:val="24"/>
          <w:szCs w:val="24"/>
        </w:rPr>
        <w:t xml:space="preserve">    </w:t>
      </w:r>
    </w:p>
    <w:p w:rsidR="003609E3" w:rsidRPr="005904B0" w:rsidRDefault="003609E3" w:rsidP="003609E3">
      <w:pPr>
        <w:pStyle w:val="Default"/>
        <w:rPr>
          <w:rFonts w:cs="Arial"/>
        </w:rPr>
      </w:pPr>
    </w:p>
    <w:p w:rsidR="003609E3" w:rsidRPr="005904B0" w:rsidRDefault="00044ABC" w:rsidP="003609E3">
      <w:pPr>
        <w:pStyle w:val="Default"/>
        <w:rPr>
          <w:rFonts w:cs="Arial"/>
        </w:rPr>
      </w:pPr>
      <w:r w:rsidRPr="00044ABC">
        <w:rPr>
          <w:rFonts w:cs="Arial"/>
          <w:noProof/>
          <w:color w:val="000000"/>
          <w:sz w:val="22"/>
          <w:szCs w:val="22"/>
        </w:rPr>
        <w:pict>
          <v:shape id="_x0000_s1044" type="#_x0000_t109" style="position:absolute;margin-left:2in;margin-top:6.2pt;width:232.2pt;height:25.5pt;z-index:251663872" filled="f" fillcolor="#c0504d" strokecolor="#f2f2f2" strokeweight="3pt">
            <v:shadow on="t" type="perspective" color="#622423" opacity=".5" offset="1pt" offset2="-1pt"/>
            <v:textbox style="mso-next-textbox:#_x0000_s1044">
              <w:txbxContent>
                <w:p w:rsidR="005A52B6" w:rsidRPr="003E53D6" w:rsidRDefault="005A52B6" w:rsidP="003609E3">
                  <w:pPr>
                    <w:rPr>
                      <w:rFonts w:ascii="Arial" w:hAnsi="Arial" w:cs="Arial"/>
                      <w:sz w:val="20"/>
                      <w:szCs w:val="20"/>
                    </w:rPr>
                  </w:pPr>
                  <w:r w:rsidRPr="003E53D6">
                    <w:rPr>
                      <w:rFonts w:ascii="Arial" w:hAnsi="Arial" w:cs="Arial"/>
                      <w:sz w:val="20"/>
                      <w:szCs w:val="20"/>
                    </w:rPr>
                    <w:t>Выдача решения и документов заявителю</w:t>
                  </w:r>
                </w:p>
                <w:p w:rsidR="005A52B6" w:rsidRDefault="005A52B6" w:rsidP="003609E3"/>
              </w:txbxContent>
            </v:textbox>
          </v:shape>
        </w:pict>
      </w:r>
    </w:p>
    <w:p w:rsidR="003609E3" w:rsidRPr="005904B0" w:rsidRDefault="00044ABC" w:rsidP="003609E3">
      <w:pPr>
        <w:jc w:val="center"/>
        <w:rPr>
          <w:rFonts w:ascii="Arial" w:hAnsi="Arial" w:cs="Arial"/>
          <w:sz w:val="24"/>
          <w:szCs w:val="24"/>
        </w:rPr>
      </w:pPr>
      <w:r>
        <w:rPr>
          <w:rFonts w:ascii="Arial" w:hAnsi="Arial" w:cs="Arial"/>
          <w:noProof/>
          <w:sz w:val="24"/>
          <w:szCs w:val="24"/>
        </w:rPr>
        <w:pict>
          <v:rect id="_x0000_s1032" style="position:absolute;left:0;text-align:left;margin-left:156.3pt;margin-top:126.45pt;width:148.2pt;height:59.25pt;z-index:251651584" filled="f" fillcolor="#c0504d" strokecolor="#f2f2f2" strokeweight="3pt">
            <v:shadow on="t" type="perspective" color="#622423" opacity=".5" offset="1pt" offset2="-1pt"/>
            <v:textbox>
              <w:txbxContent>
                <w:p w:rsidR="005A52B6" w:rsidRDefault="005A52B6" w:rsidP="003609E3">
                  <w:pPr>
                    <w:pStyle w:val="Default"/>
                    <w:rPr>
                      <w:sz w:val="22"/>
                      <w:szCs w:val="22"/>
                    </w:rPr>
                  </w:pPr>
                  <w:r>
                    <w:rPr>
                      <w:sz w:val="22"/>
                      <w:szCs w:val="22"/>
                    </w:rPr>
                    <w:t xml:space="preserve">Проверка на наличие необходимых документов </w:t>
                  </w:r>
                </w:p>
                <w:p w:rsidR="005A52B6" w:rsidRDefault="005A52B6" w:rsidP="003609E3"/>
              </w:txbxContent>
            </v:textbox>
          </v:rect>
        </w:pict>
      </w:r>
    </w:p>
    <w:p w:rsidR="006A6AD7" w:rsidRDefault="00044ABC" w:rsidP="003609E3">
      <w:pPr>
        <w:pStyle w:val="a0"/>
      </w:pPr>
      <w:r w:rsidRPr="00044ABC">
        <w:rPr>
          <w:rFonts w:ascii="Arial" w:hAnsi="Arial" w:cs="Arial"/>
        </w:rPr>
        <w:pict>
          <v:shape id="shapetype_110" o:spid="_x0000_s1050" style="position:absolute;margin-left:0;margin-top:0;width:50pt;height:50pt;z-index:251648512;visibility:hidden" coordsize="21600,21600" o:spt="100" adj="0,,0" path="m,10800l10800,,21600,10800,10800,21600xe">
            <v:stroke joinstyle="miter"/>
            <v:formulas>
              <v:f eqn="prod width 3 4"/>
              <v:f eqn="prod height 3 4"/>
            </v:formulas>
            <v:path gradientshapeok="t" o:connecttype="rect" textboxrect="5400,5400,@0,@1"/>
            <o:lock v:ext="edit" selection="t"/>
          </v:shape>
        </w:pict>
      </w:r>
      <w:r w:rsidRPr="00044ABC">
        <w:rPr>
          <w:rFonts w:ascii="Arial" w:hAnsi="Arial" w:cs="Arial"/>
        </w:rPr>
        <w:pict>
          <v:shape id="shapetype_109" o:spid="_x0000_s1049" style="position:absolute;margin-left:0;margin-top:0;width:50pt;height:50pt;z-index:251649536;visibility:hidden" coordsize="21600,21600" o:spt="100" adj="0,,0" path="m,l21600,r,21600l,21600xe">
            <v:stroke joinstyle="miter"/>
            <v:formulas/>
            <v:path gradientshapeok="t" o:connecttype="rect" textboxrect="0,0,21600,21600"/>
            <o:lock v:ext="edit" selection="t"/>
          </v:shape>
        </w:pict>
      </w:r>
      <w:r w:rsidRPr="00044ABC">
        <w:rPr>
          <w:rFonts w:cs="Arial"/>
          <w:lang w:bidi="ru-RU"/>
        </w:rPr>
        <w:pict>
          <v:shape id="shapetype_34" o:spid="_x0000_s1048" style="position:absolute;margin-left:0;margin-top:0;width:50pt;height:50pt;z-index:251650560;visibility:hidden" coordsize="21600,21600" o:spt="100" adj="10800,,0" path="m,l@0,0@0,21600,21600,21600nfe">
            <v:stroke joinstyle="miter"/>
            <v:formulas>
              <v:f eqn="val #0"/>
            </v:formulas>
            <v:path gradientshapeok="t" o:connecttype="rect" textboxrect="0,0,21600,21600"/>
            <v:handles>
              <v:h position="@0,center"/>
            </v:handles>
            <o:lock v:ext="edit" selection="t"/>
          </v:shape>
        </w:pict>
      </w:r>
    </w:p>
    <w:p w:rsidR="006A6AD7" w:rsidRDefault="003609E3" w:rsidP="003609E3">
      <w:pPr>
        <w:pStyle w:val="a0"/>
        <w:tabs>
          <w:tab w:val="left" w:pos="3825"/>
        </w:tabs>
      </w:pPr>
      <w:r>
        <w:rPr>
          <w:rFonts w:ascii="Arial" w:hAnsi="Arial" w:cs="Arial"/>
        </w:rPr>
        <w:lastRenderedPageBreak/>
        <w:tab/>
        <w:t xml:space="preserve">                                                   </w:t>
      </w:r>
    </w:p>
    <w:p w:rsidR="006A6AD7" w:rsidRDefault="003609E3">
      <w:pPr>
        <w:pStyle w:val="a0"/>
        <w:ind w:left="4395"/>
        <w:jc w:val="both"/>
      </w:pPr>
      <w:r>
        <w:rPr>
          <w:rFonts w:ascii="Arial" w:hAnsi="Arial" w:cs="Arial"/>
          <w:bCs/>
          <w:sz w:val="22"/>
          <w:szCs w:val="22"/>
        </w:rPr>
        <w:t>Приложение 2</w:t>
      </w:r>
    </w:p>
    <w:p w:rsidR="006A6AD7" w:rsidRDefault="003609E3">
      <w:pPr>
        <w:pStyle w:val="a0"/>
        <w:ind w:left="4395"/>
        <w:jc w:val="both"/>
        <w:rPr>
          <w:rFonts w:ascii="Arial" w:hAnsi="Arial" w:cs="Arial"/>
          <w:bCs/>
          <w:sz w:val="22"/>
          <w:szCs w:val="22"/>
        </w:rPr>
      </w:pPr>
      <w:r>
        <w:rPr>
          <w:rFonts w:ascii="Arial" w:hAnsi="Arial" w:cs="Arial"/>
          <w:bCs/>
          <w:sz w:val="22"/>
          <w:szCs w:val="22"/>
        </w:rPr>
        <w:t xml:space="preserve">к Постановлению Администрации  города Шумихи  </w:t>
      </w:r>
    </w:p>
    <w:p w:rsidR="003E53D6" w:rsidRDefault="003E53D6">
      <w:pPr>
        <w:pStyle w:val="a0"/>
        <w:ind w:left="4395"/>
        <w:jc w:val="both"/>
      </w:pPr>
      <w:r>
        <w:rPr>
          <w:rFonts w:ascii="Arial" w:hAnsi="Arial" w:cs="Arial"/>
          <w:bCs/>
          <w:sz w:val="22"/>
          <w:szCs w:val="22"/>
        </w:rPr>
        <w:t>от  05.12.2012 г.  № 735</w:t>
      </w:r>
    </w:p>
    <w:p w:rsidR="006A6AD7" w:rsidRDefault="003609E3">
      <w:pPr>
        <w:pStyle w:val="a0"/>
        <w:ind w:left="4395"/>
        <w:jc w:val="both"/>
      </w:pPr>
      <w:r>
        <w:rPr>
          <w:rFonts w:ascii="Arial" w:hAnsi="Arial" w:cs="Arial"/>
          <w:bCs/>
          <w:sz w:val="22"/>
          <w:szCs w:val="22"/>
        </w:rPr>
        <w:t>«</w:t>
      </w:r>
      <w:r>
        <w:rPr>
          <w:rFonts w:ascii="Arial" w:hAnsi="Arial" w:cs="Arial"/>
          <w:sz w:val="22"/>
          <w:szCs w:val="22"/>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E53D6">
        <w:rPr>
          <w:rFonts w:ascii="Arial" w:hAnsi="Arial" w:cs="Arial"/>
          <w:sz w:val="22"/>
          <w:szCs w:val="22"/>
        </w:rPr>
        <w:t xml:space="preserve"> </w:t>
      </w:r>
      <w:r w:rsidR="003E53D6" w:rsidRPr="003E53D6">
        <w:rPr>
          <w:rFonts w:ascii="Arial" w:hAnsi="Arial" w:cs="Arial"/>
          <w:sz w:val="22"/>
          <w:szCs w:val="22"/>
        </w:rPr>
        <w:t>город Шумиха Шумихинского района</w:t>
      </w:r>
      <w:r>
        <w:rPr>
          <w:rFonts w:ascii="Arial" w:hAnsi="Arial" w:cs="Arial"/>
          <w:sz w:val="22"/>
          <w:szCs w:val="22"/>
        </w:rPr>
        <w:t>»</w:t>
      </w:r>
    </w:p>
    <w:p w:rsidR="006A6AD7" w:rsidRDefault="006A6AD7">
      <w:pPr>
        <w:pStyle w:val="a0"/>
        <w:jc w:val="center"/>
      </w:pPr>
    </w:p>
    <w:p w:rsidR="006A6AD7" w:rsidRDefault="006A6AD7">
      <w:pPr>
        <w:pStyle w:val="a0"/>
        <w:jc w:val="center"/>
      </w:pPr>
    </w:p>
    <w:p w:rsidR="006A6AD7" w:rsidRDefault="003609E3">
      <w:pPr>
        <w:pStyle w:val="a0"/>
        <w:jc w:val="center"/>
      </w:pPr>
      <w:r>
        <w:rPr>
          <w:rFonts w:ascii="Arial" w:hAnsi="Arial" w:cs="Arial"/>
          <w:color w:val="000002"/>
        </w:rPr>
        <w:t>Ф О Р М А</w:t>
      </w:r>
    </w:p>
    <w:p w:rsidR="006A6AD7" w:rsidRDefault="003609E3">
      <w:pPr>
        <w:pStyle w:val="a0"/>
        <w:jc w:val="center"/>
      </w:pPr>
      <w:r>
        <w:rPr>
          <w:rFonts w:ascii="Arial" w:hAnsi="Arial" w:cs="Arial"/>
          <w:color w:val="000002"/>
        </w:rPr>
        <w:t>заявления о выдаче разрешения на строительство, реконструкцию</w:t>
      </w:r>
    </w:p>
    <w:p w:rsidR="006A6AD7" w:rsidRDefault="003609E3">
      <w:pPr>
        <w:pStyle w:val="a0"/>
        <w:jc w:val="center"/>
      </w:pPr>
      <w:r>
        <w:rPr>
          <w:rFonts w:ascii="Arial" w:hAnsi="Arial" w:cs="Arial"/>
          <w:color w:val="000002"/>
        </w:rPr>
        <w:t>в службу по земельным вопросам Администрации города Шумихи</w:t>
      </w:r>
    </w:p>
    <w:p w:rsidR="006A6AD7" w:rsidRDefault="003609E3">
      <w:pPr>
        <w:pStyle w:val="a0"/>
        <w:jc w:val="right"/>
      </w:pPr>
      <w:r>
        <w:rPr>
          <w:rFonts w:ascii="Arial" w:hAnsi="Arial" w:cs="Arial"/>
          <w:color w:val="000002"/>
        </w:rPr>
        <w:t xml:space="preserve">   ___________________________________________</w:t>
      </w:r>
    </w:p>
    <w:p w:rsidR="006A6AD7" w:rsidRPr="003E53D6" w:rsidRDefault="003609E3">
      <w:pPr>
        <w:pStyle w:val="a0"/>
        <w:jc w:val="right"/>
        <w:rPr>
          <w:sz w:val="20"/>
          <w:szCs w:val="20"/>
        </w:rPr>
      </w:pPr>
      <w:r w:rsidRPr="003E53D6">
        <w:rPr>
          <w:rFonts w:ascii="Arial" w:hAnsi="Arial" w:cs="Arial"/>
          <w:color w:val="000002"/>
          <w:sz w:val="20"/>
          <w:szCs w:val="20"/>
        </w:rPr>
        <w:t>(Ф.И.О. застройщика, наименование организации</w:t>
      </w:r>
    </w:p>
    <w:p w:rsidR="006A6AD7" w:rsidRDefault="003609E3">
      <w:pPr>
        <w:pStyle w:val="a0"/>
        <w:jc w:val="right"/>
      </w:pPr>
      <w:r>
        <w:rPr>
          <w:rFonts w:ascii="Arial" w:hAnsi="Arial" w:cs="Arial"/>
          <w:color w:val="000002"/>
        </w:rPr>
        <w:t>_________________________________________________</w:t>
      </w:r>
    </w:p>
    <w:p w:rsidR="006A6AD7" w:rsidRPr="003E53D6" w:rsidRDefault="003609E3">
      <w:pPr>
        <w:pStyle w:val="a0"/>
        <w:jc w:val="right"/>
        <w:rPr>
          <w:sz w:val="20"/>
          <w:szCs w:val="20"/>
        </w:rPr>
      </w:pPr>
      <w:r w:rsidRPr="003E53D6">
        <w:rPr>
          <w:rFonts w:ascii="Arial" w:hAnsi="Arial" w:cs="Arial"/>
          <w:color w:val="000002"/>
          <w:sz w:val="20"/>
          <w:szCs w:val="20"/>
        </w:rPr>
        <w:t>почтовый адрес, банковские реквизиты)</w:t>
      </w:r>
    </w:p>
    <w:p w:rsidR="006A6AD7" w:rsidRDefault="003609E3">
      <w:pPr>
        <w:pStyle w:val="a0"/>
        <w:jc w:val="right"/>
      </w:pPr>
      <w:r>
        <w:rPr>
          <w:rFonts w:ascii="Arial" w:hAnsi="Arial" w:cs="Arial"/>
          <w:color w:val="000002"/>
        </w:rPr>
        <w:t>____________________________________________</w:t>
      </w:r>
    </w:p>
    <w:p w:rsidR="006A6AD7" w:rsidRDefault="006A6AD7">
      <w:pPr>
        <w:pStyle w:val="a0"/>
        <w:jc w:val="center"/>
      </w:pPr>
    </w:p>
    <w:p w:rsidR="006A6AD7" w:rsidRDefault="006A6AD7">
      <w:pPr>
        <w:pStyle w:val="a0"/>
        <w:jc w:val="center"/>
      </w:pPr>
    </w:p>
    <w:p w:rsidR="006A6AD7" w:rsidRDefault="003609E3">
      <w:pPr>
        <w:pStyle w:val="a0"/>
        <w:jc w:val="center"/>
      </w:pPr>
      <w:r>
        <w:rPr>
          <w:rFonts w:ascii="Arial" w:hAnsi="Arial" w:cs="Arial"/>
          <w:color w:val="000002"/>
        </w:rPr>
        <w:t>ЗАЯВЛЕНИЕ</w:t>
      </w:r>
    </w:p>
    <w:p w:rsidR="006A6AD7" w:rsidRDefault="006A6AD7">
      <w:pPr>
        <w:pStyle w:val="a0"/>
      </w:pPr>
    </w:p>
    <w:p w:rsidR="006A6AD7" w:rsidRDefault="003609E3">
      <w:pPr>
        <w:pStyle w:val="a0"/>
      </w:pPr>
      <w:r>
        <w:rPr>
          <w:rFonts w:ascii="Arial" w:hAnsi="Arial" w:cs="Arial"/>
          <w:color w:val="000002"/>
        </w:rPr>
        <w:t xml:space="preserve">        Прошу выдать разрешение на 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(строительство или реконструкцию,</w:t>
      </w:r>
    </w:p>
    <w:p w:rsidR="006A6AD7" w:rsidRDefault="003609E3">
      <w:pPr>
        <w:pStyle w:val="a0"/>
        <w:jc w:val="both"/>
      </w:pPr>
      <w:r>
        <w:rPr>
          <w:rFonts w:ascii="Arial" w:hAnsi="Arial" w:cs="Arial"/>
          <w:color w:val="000002"/>
        </w:rPr>
        <w:t>________________________________________________________________________</w:t>
      </w:r>
    </w:p>
    <w:p w:rsidR="006A6AD7" w:rsidRPr="003E53D6" w:rsidRDefault="003609E3">
      <w:pPr>
        <w:pStyle w:val="a0"/>
        <w:jc w:val="both"/>
        <w:rPr>
          <w:rFonts w:ascii="Arial" w:hAnsi="Arial" w:cs="Arial"/>
          <w:color w:val="000002"/>
          <w:sz w:val="20"/>
          <w:szCs w:val="20"/>
        </w:rPr>
      </w:pPr>
      <w:r w:rsidRPr="003E53D6">
        <w:rPr>
          <w:rFonts w:ascii="Arial" w:hAnsi="Arial" w:cs="Arial"/>
          <w:color w:val="000002"/>
          <w:sz w:val="20"/>
          <w:szCs w:val="20"/>
        </w:rPr>
        <w:t>наименование объекта недвижимости)</w:t>
      </w:r>
    </w:p>
    <w:p w:rsidR="006A6AD7" w:rsidRDefault="003609E3">
      <w:pPr>
        <w:pStyle w:val="a0"/>
      </w:pPr>
      <w:r>
        <w:rPr>
          <w:rFonts w:ascii="Arial" w:hAnsi="Arial" w:cs="Arial"/>
          <w:color w:val="000002"/>
        </w:rPr>
        <w:t>по адресу ________________________________________________________________________</w:t>
      </w:r>
    </w:p>
    <w:p w:rsidR="006A6AD7" w:rsidRDefault="003609E3">
      <w:pPr>
        <w:pStyle w:val="a0"/>
        <w:jc w:val="both"/>
      </w:pPr>
      <w:r>
        <w:rPr>
          <w:rFonts w:ascii="Arial" w:hAnsi="Arial" w:cs="Arial"/>
          <w:color w:val="000002"/>
        </w:rPr>
        <w:t>(почтовый адрес)</w:t>
      </w:r>
    </w:p>
    <w:p w:rsidR="006A6AD7" w:rsidRDefault="003609E3">
      <w:pPr>
        <w:pStyle w:val="a0"/>
      </w:pPr>
      <w:r>
        <w:rPr>
          <w:rFonts w:ascii="Arial" w:hAnsi="Arial" w:cs="Arial"/>
          <w:color w:val="000002"/>
        </w:rPr>
        <w:t>на участке ________________________________________________________________________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(кадастровый код участка, площадь участка)</w:t>
      </w:r>
    </w:p>
    <w:p w:rsidR="006A6AD7" w:rsidRDefault="003609E3">
      <w:pPr>
        <w:pStyle w:val="a0"/>
      </w:pPr>
      <w:r>
        <w:rPr>
          <w:rFonts w:ascii="Arial" w:hAnsi="Arial" w:cs="Arial"/>
          <w:color w:val="000002"/>
        </w:rPr>
        <w:t>сроком действия на _____________________________________________________________________</w:t>
      </w:r>
    </w:p>
    <w:p w:rsidR="006A6AD7" w:rsidRPr="003E53D6" w:rsidRDefault="003609E3">
      <w:pPr>
        <w:pStyle w:val="a0"/>
        <w:jc w:val="both"/>
        <w:rPr>
          <w:rFonts w:ascii="Arial" w:hAnsi="Arial" w:cs="Arial"/>
          <w:color w:val="000002"/>
          <w:sz w:val="20"/>
          <w:szCs w:val="20"/>
        </w:rPr>
      </w:pPr>
      <w:r w:rsidRPr="003E53D6">
        <w:rPr>
          <w:rFonts w:ascii="Arial" w:hAnsi="Arial" w:cs="Arial"/>
          <w:color w:val="000002"/>
          <w:sz w:val="20"/>
          <w:szCs w:val="20"/>
        </w:rPr>
        <w:t>(прописью – лет, месяцев)</w:t>
      </w:r>
    </w:p>
    <w:p w:rsidR="006A6AD7" w:rsidRDefault="006A6AD7">
      <w:pPr>
        <w:pStyle w:val="a0"/>
        <w:jc w:val="both"/>
      </w:pPr>
    </w:p>
    <w:p w:rsidR="006A6AD7" w:rsidRDefault="003609E3">
      <w:pPr>
        <w:pStyle w:val="a0"/>
        <w:jc w:val="both"/>
      </w:pPr>
      <w:r>
        <w:rPr>
          <w:rFonts w:ascii="Arial" w:hAnsi="Arial" w:cs="Arial"/>
          <w:color w:val="000002"/>
        </w:rPr>
        <w:t xml:space="preserve">       При этом сообщаю:</w:t>
      </w:r>
    </w:p>
    <w:p w:rsidR="006A6AD7" w:rsidRDefault="003609E3">
      <w:pPr>
        <w:pStyle w:val="a0"/>
      </w:pPr>
      <w:r>
        <w:rPr>
          <w:rFonts w:ascii="Arial" w:hAnsi="Arial" w:cs="Arial"/>
          <w:color w:val="000002"/>
        </w:rPr>
        <w:t>Право на пользование землей закреплено 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(наименование документа на право собственности владения, пользования, распоряжения земельным участком, дата, номер)</w:t>
      </w:r>
    </w:p>
    <w:p w:rsidR="006A6AD7" w:rsidRPr="003E53D6" w:rsidRDefault="006A6AD7">
      <w:pPr>
        <w:pStyle w:val="a0"/>
        <w:jc w:val="both"/>
        <w:rPr>
          <w:sz w:val="20"/>
          <w:szCs w:val="20"/>
        </w:rPr>
      </w:pPr>
    </w:p>
    <w:p w:rsidR="006A6AD7" w:rsidRDefault="003609E3">
      <w:pPr>
        <w:pStyle w:val="a0"/>
      </w:pPr>
      <w:r>
        <w:rPr>
          <w:rFonts w:ascii="Arial" w:hAnsi="Arial" w:cs="Arial"/>
          <w:color w:val="000002"/>
        </w:rPr>
        <w:t>Ограничения пользования земельным участком 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(сервитуты, ограничения)</w:t>
      </w: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pPr>
      <w:r>
        <w:rPr>
          <w:rFonts w:ascii="Arial" w:hAnsi="Arial" w:cs="Arial"/>
          <w:color w:val="000002"/>
        </w:rPr>
        <w:t>Проектная документация разработана 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(наименование проектной организации)</w:t>
      </w: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jc w:val="both"/>
      </w:pPr>
      <w:r>
        <w:rPr>
          <w:rFonts w:ascii="Arial" w:hAnsi="Arial" w:cs="Arial"/>
          <w:color w:val="000002"/>
        </w:rPr>
        <w:t xml:space="preserve">Заключение государственной экспертизы по проектной документации </w:t>
      </w: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jc w:val="both"/>
      </w:pPr>
      <w:r>
        <w:rPr>
          <w:rFonts w:ascii="Arial" w:hAnsi="Arial" w:cs="Arial"/>
          <w:color w:val="000002"/>
        </w:rPr>
        <w:lastRenderedPageBreak/>
        <w:t>Проектно-сметная документация утверждена 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(наименование органа, утвердившего проект, решение – дата, номер)</w:t>
      </w:r>
    </w:p>
    <w:p w:rsidR="006A6AD7" w:rsidRDefault="006A6AD7">
      <w:pPr>
        <w:pStyle w:val="a0"/>
        <w:jc w:val="both"/>
      </w:pP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jc w:val="both"/>
      </w:pPr>
      <w:r>
        <w:rPr>
          <w:rFonts w:ascii="Arial" w:hAnsi="Arial" w:cs="Arial"/>
          <w:color w:val="000002"/>
        </w:rPr>
        <w:t>Основные технико-экономические показатели объекта: _______________________________________________________________________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(основные технико-экономические показатели объекта - общая площадь, этажность, строительный объем, количество квартир, мощность и т.д.)</w:t>
      </w: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jc w:val="both"/>
      </w:pPr>
      <w:r>
        <w:rPr>
          <w:rFonts w:ascii="Arial" w:hAnsi="Arial" w:cs="Arial"/>
          <w:color w:val="000002"/>
        </w:rPr>
        <w:t>Обязуюсь:</w:t>
      </w:r>
    </w:p>
    <w:p w:rsidR="006A6AD7" w:rsidRDefault="003609E3">
      <w:pPr>
        <w:pStyle w:val="a0"/>
        <w:jc w:val="both"/>
      </w:pPr>
      <w:r>
        <w:rPr>
          <w:rFonts w:ascii="Arial" w:hAnsi="Arial" w:cs="Arial"/>
          <w:color w:val="000002"/>
        </w:rPr>
        <w:t>- обо всех изменениях проектных решений, влияющих на основные технико-экономические показатели объекта и также сведений, указанных в настоящем заявлении, сообщить в отдел архитектуры и градостроительства Комитета по строительству и архитектуре Администрации города Шадринска;</w:t>
      </w:r>
    </w:p>
    <w:p w:rsidR="006A6AD7" w:rsidRDefault="003609E3">
      <w:pPr>
        <w:pStyle w:val="a0"/>
        <w:jc w:val="both"/>
      </w:pPr>
      <w:r>
        <w:rPr>
          <w:rFonts w:ascii="Arial" w:hAnsi="Arial" w:cs="Arial"/>
          <w:color w:val="000002"/>
        </w:rPr>
        <w:t>- по окончании строительства предъявить объект к приемке в эксплуатацию.</w:t>
      </w:r>
    </w:p>
    <w:p w:rsidR="006A6AD7" w:rsidRDefault="003609E3">
      <w:pPr>
        <w:pStyle w:val="a0"/>
        <w:jc w:val="both"/>
      </w:pPr>
      <w:r>
        <w:rPr>
          <w:rFonts w:ascii="Arial" w:hAnsi="Arial" w:cs="Arial"/>
          <w:color w:val="000002"/>
        </w:rPr>
        <w:t>К настоящему заявлению прилагаю следующие документы и материалы на</w:t>
      </w:r>
    </w:p>
    <w:p w:rsidR="006A6AD7" w:rsidRDefault="003609E3">
      <w:pPr>
        <w:pStyle w:val="a0"/>
        <w:jc w:val="both"/>
      </w:pPr>
      <w:r>
        <w:rPr>
          <w:rFonts w:ascii="Arial" w:hAnsi="Arial" w:cs="Arial"/>
          <w:color w:val="000002"/>
        </w:rPr>
        <w:t>______ л. в ______ экз.:</w:t>
      </w:r>
    </w:p>
    <w:p w:rsidR="006A6AD7" w:rsidRDefault="003609E3">
      <w:pPr>
        <w:pStyle w:val="a0"/>
        <w:jc w:val="both"/>
      </w:pPr>
      <w:r>
        <w:rPr>
          <w:rFonts w:ascii="Arial" w:hAnsi="Arial" w:cs="Arial"/>
          <w:color w:val="000002"/>
        </w:rPr>
        <w:t xml:space="preserve">1. </w:t>
      </w:r>
    </w:p>
    <w:p w:rsidR="006A6AD7" w:rsidRDefault="003609E3">
      <w:pPr>
        <w:pStyle w:val="a0"/>
        <w:jc w:val="both"/>
      </w:pPr>
      <w:r>
        <w:rPr>
          <w:rFonts w:ascii="Arial" w:hAnsi="Arial" w:cs="Arial"/>
          <w:color w:val="000002"/>
        </w:rPr>
        <w:t xml:space="preserve">2. </w:t>
      </w:r>
    </w:p>
    <w:p w:rsidR="006A6AD7" w:rsidRDefault="003609E3">
      <w:pPr>
        <w:pStyle w:val="a0"/>
        <w:jc w:val="both"/>
      </w:pPr>
      <w:r>
        <w:rPr>
          <w:rFonts w:ascii="Arial" w:hAnsi="Arial" w:cs="Arial"/>
          <w:color w:val="000002"/>
        </w:rPr>
        <w:t xml:space="preserve">3. </w:t>
      </w:r>
    </w:p>
    <w:p w:rsidR="006A6AD7" w:rsidRDefault="003609E3">
      <w:pPr>
        <w:pStyle w:val="a0"/>
        <w:jc w:val="both"/>
      </w:pPr>
      <w:r>
        <w:rPr>
          <w:rFonts w:ascii="Arial" w:hAnsi="Arial" w:cs="Arial"/>
          <w:color w:val="000002"/>
        </w:rPr>
        <w:t xml:space="preserve">4. </w:t>
      </w:r>
    </w:p>
    <w:p w:rsidR="006A6AD7" w:rsidRDefault="003609E3">
      <w:pPr>
        <w:pStyle w:val="a0"/>
        <w:jc w:val="both"/>
      </w:pPr>
      <w:r>
        <w:rPr>
          <w:rFonts w:ascii="Arial" w:hAnsi="Arial" w:cs="Arial"/>
          <w:color w:val="000002"/>
        </w:rPr>
        <w:t xml:space="preserve">5. </w:t>
      </w:r>
    </w:p>
    <w:p w:rsidR="006A6AD7" w:rsidRDefault="006A6AD7">
      <w:pPr>
        <w:pStyle w:val="a0"/>
        <w:jc w:val="both"/>
      </w:pPr>
    </w:p>
    <w:p w:rsidR="006A6AD7" w:rsidRDefault="003609E3">
      <w:pPr>
        <w:pStyle w:val="a0"/>
        <w:jc w:val="both"/>
      </w:pPr>
      <w:r>
        <w:rPr>
          <w:rFonts w:ascii="Arial" w:hAnsi="Arial" w:cs="Arial"/>
          <w:color w:val="000002"/>
        </w:rPr>
        <w:t>При этом, в соответствии с требованиями статьи 9 ФЗ «О персональных данных»,</w:t>
      </w:r>
    </w:p>
    <w:p w:rsidR="006A6AD7" w:rsidRDefault="003609E3">
      <w:pPr>
        <w:pStyle w:val="a0"/>
        <w:jc w:val="both"/>
      </w:pPr>
      <w:r>
        <w:rPr>
          <w:rFonts w:ascii="Arial" w:hAnsi="Arial" w:cs="Arial"/>
          <w:color w:val="000002"/>
        </w:rPr>
        <w:t>даю согласие на обработку моих персональных данных в целях подготовки необходимых документов.</w:t>
      </w:r>
    </w:p>
    <w:p w:rsidR="006A6AD7" w:rsidRDefault="003609E3">
      <w:pPr>
        <w:pStyle w:val="a0"/>
        <w:jc w:val="both"/>
      </w:pPr>
      <w:r>
        <w:rPr>
          <w:rFonts w:ascii="Arial" w:hAnsi="Arial" w:cs="Arial"/>
          <w:color w:val="000002"/>
        </w:rPr>
        <w:t>Застройщик ___________________ ___________________________________</w:t>
      </w:r>
    </w:p>
    <w:p w:rsidR="006A6AD7" w:rsidRPr="003E53D6" w:rsidRDefault="003609E3">
      <w:pPr>
        <w:pStyle w:val="a0"/>
        <w:jc w:val="both"/>
        <w:rPr>
          <w:sz w:val="20"/>
          <w:szCs w:val="20"/>
        </w:rPr>
      </w:pPr>
      <w:r>
        <w:rPr>
          <w:rFonts w:ascii="Arial" w:hAnsi="Arial" w:cs="Arial"/>
          <w:color w:val="000002"/>
        </w:rPr>
        <w:t xml:space="preserve">                                  </w:t>
      </w:r>
      <w:r w:rsidRPr="003E53D6">
        <w:rPr>
          <w:rFonts w:ascii="Arial" w:hAnsi="Arial" w:cs="Arial"/>
          <w:color w:val="000002"/>
          <w:sz w:val="20"/>
          <w:szCs w:val="20"/>
        </w:rPr>
        <w:t>(подпись)                                             (Ф.И.О.)</w:t>
      </w:r>
    </w:p>
    <w:p w:rsidR="006A6AD7" w:rsidRDefault="003609E3">
      <w:pPr>
        <w:pStyle w:val="a0"/>
        <w:jc w:val="both"/>
      </w:pPr>
      <w:r>
        <w:rPr>
          <w:rFonts w:ascii="Arial" w:hAnsi="Arial" w:cs="Arial"/>
          <w:color w:val="000002"/>
        </w:rPr>
        <w:t>Дата _________________________</w:t>
      </w: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5A52B6" w:rsidRDefault="005A52B6">
      <w:pPr>
        <w:pStyle w:val="a0"/>
        <w:jc w:val="both"/>
      </w:pPr>
    </w:p>
    <w:p w:rsidR="006A6AD7" w:rsidRDefault="006A6AD7">
      <w:pPr>
        <w:pStyle w:val="a0"/>
        <w:jc w:val="both"/>
      </w:pPr>
    </w:p>
    <w:p w:rsidR="003609E3" w:rsidRDefault="003609E3">
      <w:pPr>
        <w:pStyle w:val="a0"/>
        <w:jc w:val="both"/>
      </w:pPr>
    </w:p>
    <w:p w:rsidR="006A6AD7" w:rsidRDefault="006A6AD7">
      <w:pPr>
        <w:pStyle w:val="a0"/>
        <w:jc w:val="both"/>
      </w:pPr>
    </w:p>
    <w:p w:rsidR="006A6AD7" w:rsidRDefault="003609E3">
      <w:pPr>
        <w:pStyle w:val="a0"/>
        <w:ind w:left="4395"/>
        <w:jc w:val="both"/>
      </w:pPr>
      <w:r>
        <w:rPr>
          <w:rFonts w:ascii="Arial" w:hAnsi="Arial" w:cs="Arial"/>
          <w:bCs/>
          <w:sz w:val="22"/>
          <w:szCs w:val="22"/>
        </w:rPr>
        <w:lastRenderedPageBreak/>
        <w:t>Приложение 3</w:t>
      </w:r>
    </w:p>
    <w:p w:rsidR="006A6AD7" w:rsidRDefault="003609E3">
      <w:pPr>
        <w:pStyle w:val="a0"/>
        <w:ind w:left="4395"/>
        <w:jc w:val="both"/>
        <w:rPr>
          <w:rFonts w:ascii="Arial" w:hAnsi="Arial" w:cs="Arial"/>
          <w:bCs/>
          <w:sz w:val="22"/>
          <w:szCs w:val="22"/>
        </w:rPr>
      </w:pPr>
      <w:r>
        <w:rPr>
          <w:rFonts w:ascii="Arial" w:hAnsi="Arial" w:cs="Arial"/>
          <w:bCs/>
          <w:sz w:val="22"/>
          <w:szCs w:val="22"/>
        </w:rPr>
        <w:t xml:space="preserve">к Постановлению Администрации  города Шумихи  </w:t>
      </w:r>
    </w:p>
    <w:p w:rsidR="003E53D6" w:rsidRDefault="003E53D6" w:rsidP="003E53D6">
      <w:pPr>
        <w:pStyle w:val="a0"/>
        <w:ind w:left="4395"/>
        <w:jc w:val="both"/>
      </w:pPr>
      <w:r>
        <w:rPr>
          <w:rFonts w:ascii="Arial" w:hAnsi="Arial" w:cs="Arial"/>
          <w:bCs/>
          <w:sz w:val="22"/>
          <w:szCs w:val="22"/>
        </w:rPr>
        <w:t>от  05.12.2012 г.  № 735</w:t>
      </w:r>
    </w:p>
    <w:p w:rsidR="006A6AD7" w:rsidRDefault="003609E3">
      <w:pPr>
        <w:pStyle w:val="a0"/>
        <w:ind w:left="4395"/>
        <w:jc w:val="both"/>
      </w:pPr>
      <w:r>
        <w:rPr>
          <w:rFonts w:ascii="Arial" w:hAnsi="Arial" w:cs="Arial"/>
          <w:bCs/>
          <w:sz w:val="22"/>
          <w:szCs w:val="22"/>
        </w:rPr>
        <w:t>«</w:t>
      </w:r>
      <w:r>
        <w:rPr>
          <w:rFonts w:ascii="Arial" w:hAnsi="Arial" w:cs="Arial"/>
          <w:sz w:val="22"/>
          <w:szCs w:val="22"/>
        </w:rPr>
        <w:t>Об утверждении Административного регламента по предоставлению муниципальной услуги «Подготовка и выдача разрешений на строительство, реконструкцию объектов капитального строительства расположенных на территории муниципального образования</w:t>
      </w:r>
      <w:r w:rsidR="003E53D6">
        <w:rPr>
          <w:rFonts w:ascii="Arial" w:hAnsi="Arial" w:cs="Arial"/>
          <w:sz w:val="22"/>
          <w:szCs w:val="22"/>
        </w:rPr>
        <w:t xml:space="preserve"> </w:t>
      </w:r>
      <w:r w:rsidR="003E53D6" w:rsidRPr="003E53D6">
        <w:rPr>
          <w:rFonts w:ascii="Arial" w:hAnsi="Arial" w:cs="Arial"/>
          <w:sz w:val="22"/>
          <w:szCs w:val="22"/>
        </w:rPr>
        <w:t>город Шумиха Шумихинского района</w:t>
      </w:r>
      <w:r>
        <w:rPr>
          <w:rFonts w:ascii="Arial" w:hAnsi="Arial" w:cs="Arial"/>
          <w:sz w:val="22"/>
          <w:szCs w:val="22"/>
        </w:rPr>
        <w:t>»</w:t>
      </w: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3609E3">
      <w:pPr>
        <w:pStyle w:val="a0"/>
        <w:jc w:val="center"/>
      </w:pPr>
      <w:r>
        <w:rPr>
          <w:rFonts w:ascii="Arial" w:hAnsi="Arial" w:cs="Arial"/>
          <w:color w:val="000002"/>
        </w:rPr>
        <w:t>Ф О Р М А</w:t>
      </w:r>
    </w:p>
    <w:p w:rsidR="006A6AD7" w:rsidRDefault="003609E3">
      <w:pPr>
        <w:pStyle w:val="a0"/>
        <w:jc w:val="center"/>
      </w:pPr>
      <w:r>
        <w:rPr>
          <w:rFonts w:ascii="Arial" w:hAnsi="Arial" w:cs="Arial"/>
          <w:color w:val="000002"/>
        </w:rPr>
        <w:t>заявления о продлении срока разрешения на строительство, реконструкцию</w:t>
      </w:r>
    </w:p>
    <w:p w:rsidR="006A6AD7" w:rsidRDefault="003609E3">
      <w:pPr>
        <w:pStyle w:val="a0"/>
        <w:jc w:val="center"/>
      </w:pPr>
      <w:r>
        <w:rPr>
          <w:rFonts w:ascii="Arial" w:hAnsi="Arial" w:cs="Arial"/>
          <w:color w:val="000002"/>
        </w:rPr>
        <w:t>в службу по земельным вопросам Администрации города Шумихи</w:t>
      </w:r>
    </w:p>
    <w:p w:rsidR="006A6AD7" w:rsidRDefault="006A6AD7">
      <w:pPr>
        <w:pStyle w:val="a0"/>
        <w:jc w:val="center"/>
      </w:pPr>
    </w:p>
    <w:p w:rsidR="006A6AD7" w:rsidRDefault="003609E3">
      <w:pPr>
        <w:pStyle w:val="a0"/>
        <w:jc w:val="both"/>
      </w:pPr>
      <w:r>
        <w:rPr>
          <w:rFonts w:ascii="Arial" w:hAnsi="Arial" w:cs="Arial"/>
          <w:color w:val="000002"/>
        </w:rPr>
        <w:t xml:space="preserve">                                             _________________________________________________</w:t>
      </w:r>
    </w:p>
    <w:p w:rsidR="006A6AD7" w:rsidRPr="003E53D6" w:rsidRDefault="003609E3">
      <w:pPr>
        <w:pStyle w:val="a0"/>
        <w:jc w:val="right"/>
        <w:rPr>
          <w:sz w:val="20"/>
          <w:szCs w:val="20"/>
        </w:rPr>
      </w:pPr>
      <w:r w:rsidRPr="003E53D6">
        <w:rPr>
          <w:rFonts w:ascii="Arial" w:hAnsi="Arial" w:cs="Arial"/>
          <w:color w:val="000002"/>
          <w:sz w:val="20"/>
          <w:szCs w:val="20"/>
        </w:rPr>
        <w:t>(Ф.И.О. застройщика, наименование организации</w:t>
      </w:r>
    </w:p>
    <w:p w:rsidR="006A6AD7" w:rsidRDefault="003609E3">
      <w:pPr>
        <w:pStyle w:val="a0"/>
        <w:jc w:val="right"/>
      </w:pPr>
      <w:r>
        <w:rPr>
          <w:rFonts w:ascii="Arial" w:hAnsi="Arial" w:cs="Arial"/>
          <w:color w:val="000002"/>
        </w:rPr>
        <w:t>_________________________________________________</w:t>
      </w:r>
    </w:p>
    <w:p w:rsidR="006A6AD7" w:rsidRPr="003E53D6" w:rsidRDefault="003609E3">
      <w:pPr>
        <w:pStyle w:val="a0"/>
        <w:jc w:val="right"/>
        <w:rPr>
          <w:sz w:val="20"/>
          <w:szCs w:val="20"/>
        </w:rPr>
      </w:pPr>
      <w:r w:rsidRPr="003E53D6">
        <w:rPr>
          <w:rFonts w:ascii="Arial" w:hAnsi="Arial" w:cs="Arial"/>
          <w:color w:val="000002"/>
          <w:sz w:val="20"/>
          <w:szCs w:val="20"/>
        </w:rPr>
        <w:t>почтовый адрес, банковские реквизиты)</w:t>
      </w:r>
    </w:p>
    <w:p w:rsidR="006A6AD7" w:rsidRDefault="003609E3">
      <w:pPr>
        <w:pStyle w:val="a0"/>
        <w:jc w:val="right"/>
      </w:pPr>
      <w:r>
        <w:rPr>
          <w:rFonts w:ascii="Arial" w:hAnsi="Arial" w:cs="Arial"/>
          <w:color w:val="000002"/>
        </w:rPr>
        <w:t>_________________________________________________</w:t>
      </w:r>
    </w:p>
    <w:p w:rsidR="006A6AD7" w:rsidRDefault="006A6AD7">
      <w:pPr>
        <w:pStyle w:val="a0"/>
        <w:jc w:val="both"/>
      </w:pPr>
    </w:p>
    <w:p w:rsidR="006A6AD7" w:rsidRDefault="003609E3">
      <w:pPr>
        <w:pStyle w:val="a0"/>
        <w:jc w:val="center"/>
      </w:pPr>
      <w:r>
        <w:rPr>
          <w:rFonts w:ascii="Arial" w:hAnsi="Arial" w:cs="Arial"/>
          <w:color w:val="000002"/>
        </w:rPr>
        <w:t>ЗАЯВЛЕНИЕ</w:t>
      </w:r>
    </w:p>
    <w:p w:rsidR="006A6AD7" w:rsidRDefault="006A6AD7">
      <w:pPr>
        <w:pStyle w:val="a0"/>
        <w:jc w:val="center"/>
      </w:pPr>
    </w:p>
    <w:p w:rsidR="006A6AD7" w:rsidRDefault="003609E3">
      <w:pPr>
        <w:pStyle w:val="a0"/>
      </w:pPr>
      <w:r>
        <w:rPr>
          <w:rFonts w:ascii="Arial" w:hAnsi="Arial" w:cs="Arial"/>
          <w:color w:val="000002"/>
        </w:rPr>
        <w:t>Прошу продлить разрешения на строительство № 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 xml:space="preserve">                                                                                                 </w:t>
      </w:r>
      <w:r w:rsidR="003E53D6">
        <w:rPr>
          <w:rFonts w:ascii="Arial" w:hAnsi="Arial" w:cs="Arial"/>
          <w:color w:val="000002"/>
          <w:sz w:val="20"/>
          <w:szCs w:val="20"/>
        </w:rPr>
        <w:t xml:space="preserve">             </w:t>
      </w:r>
      <w:r w:rsidRPr="003E53D6">
        <w:rPr>
          <w:rFonts w:ascii="Arial" w:hAnsi="Arial" w:cs="Arial"/>
          <w:color w:val="000002"/>
          <w:sz w:val="20"/>
          <w:szCs w:val="20"/>
        </w:rPr>
        <w:t>(номер и дата разрешения)</w:t>
      </w:r>
    </w:p>
    <w:p w:rsidR="006A6AD7" w:rsidRDefault="003609E3">
      <w:pPr>
        <w:pStyle w:val="a0"/>
      </w:pPr>
      <w:r>
        <w:rPr>
          <w:rFonts w:ascii="Arial" w:hAnsi="Arial" w:cs="Arial"/>
          <w:color w:val="000002"/>
        </w:rPr>
        <w:t xml:space="preserve">Выданного на </w:t>
      </w:r>
      <w:r w:rsidR="003E53D6">
        <w:rPr>
          <w:rFonts w:ascii="Arial" w:hAnsi="Arial" w:cs="Arial"/>
          <w:color w:val="000002"/>
        </w:rPr>
        <w:t xml:space="preserve">     </w:t>
      </w:r>
      <w:r>
        <w:rPr>
          <w:rFonts w:ascii="Arial" w:hAnsi="Arial" w:cs="Arial"/>
          <w:color w:val="000002"/>
        </w:rPr>
        <w:t>________________________________________________________________________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 xml:space="preserve">            (строительство или реконструкцию наименование объекта недвижимости)</w:t>
      </w:r>
    </w:p>
    <w:p w:rsidR="006A6AD7" w:rsidRDefault="006A6AD7">
      <w:pPr>
        <w:pStyle w:val="a0"/>
        <w:jc w:val="both"/>
      </w:pP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pPr>
      <w:r>
        <w:rPr>
          <w:rFonts w:ascii="Arial" w:hAnsi="Arial" w:cs="Arial"/>
          <w:color w:val="000002"/>
        </w:rPr>
        <w:t>по адресу ________________________________________________________________________</w:t>
      </w:r>
    </w:p>
    <w:p w:rsidR="006A6AD7" w:rsidRPr="003E53D6" w:rsidRDefault="003609E3">
      <w:pPr>
        <w:pStyle w:val="a0"/>
        <w:jc w:val="both"/>
        <w:rPr>
          <w:sz w:val="20"/>
          <w:szCs w:val="20"/>
        </w:rPr>
      </w:pPr>
      <w:r>
        <w:rPr>
          <w:rFonts w:ascii="Arial" w:hAnsi="Arial" w:cs="Arial"/>
          <w:color w:val="000002"/>
        </w:rPr>
        <w:t xml:space="preserve">                                             </w:t>
      </w:r>
      <w:r w:rsidRPr="003E53D6">
        <w:rPr>
          <w:rFonts w:ascii="Arial" w:hAnsi="Arial" w:cs="Arial"/>
          <w:color w:val="000002"/>
          <w:sz w:val="20"/>
          <w:szCs w:val="20"/>
        </w:rPr>
        <w:t>(почтовый адрес)</w:t>
      </w:r>
    </w:p>
    <w:p w:rsidR="006A6AD7" w:rsidRDefault="003609E3">
      <w:pPr>
        <w:pStyle w:val="a0"/>
      </w:pPr>
      <w:r>
        <w:rPr>
          <w:rFonts w:ascii="Arial" w:hAnsi="Arial" w:cs="Arial"/>
          <w:color w:val="000002"/>
        </w:rPr>
        <w:t>на участке __________________________________________________________________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 xml:space="preserve">                         (кадастровый код участка, площадь участка)</w:t>
      </w:r>
    </w:p>
    <w:p w:rsidR="006A6AD7" w:rsidRDefault="003609E3">
      <w:pPr>
        <w:pStyle w:val="a0"/>
      </w:pPr>
      <w:r>
        <w:rPr>
          <w:rFonts w:ascii="Arial" w:hAnsi="Arial" w:cs="Arial"/>
          <w:color w:val="000002"/>
        </w:rPr>
        <w:t>сроком на 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 xml:space="preserve">                                            (прописью – лет, месяцев)</w:t>
      </w:r>
    </w:p>
    <w:p w:rsidR="006A6AD7" w:rsidRDefault="003609E3">
      <w:pPr>
        <w:pStyle w:val="a0"/>
        <w:jc w:val="both"/>
      </w:pPr>
      <w:r>
        <w:rPr>
          <w:rFonts w:ascii="Arial" w:hAnsi="Arial" w:cs="Arial"/>
          <w:color w:val="000002"/>
        </w:rPr>
        <w:t>При этом сообщаю:</w:t>
      </w:r>
    </w:p>
    <w:p w:rsidR="006A6AD7" w:rsidRDefault="003609E3">
      <w:pPr>
        <w:pStyle w:val="a0"/>
      </w:pPr>
      <w:r>
        <w:rPr>
          <w:rFonts w:ascii="Arial" w:hAnsi="Arial" w:cs="Arial"/>
          <w:color w:val="000002"/>
        </w:rPr>
        <w:t>Право на пользование землей закреплено ________________________________________________________________________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(наименование документа на право собственности владения, пользования, распоряжения земельным участком, дата, номер)</w:t>
      </w:r>
    </w:p>
    <w:p w:rsidR="006A6AD7" w:rsidRDefault="006A6AD7">
      <w:pPr>
        <w:pStyle w:val="a0"/>
        <w:jc w:val="both"/>
      </w:pPr>
    </w:p>
    <w:p w:rsidR="006A6AD7" w:rsidRDefault="003609E3">
      <w:pPr>
        <w:pStyle w:val="a0"/>
      </w:pPr>
      <w:r>
        <w:rPr>
          <w:rFonts w:ascii="Arial" w:hAnsi="Arial" w:cs="Arial"/>
          <w:color w:val="000002"/>
        </w:rPr>
        <w:t>Ограничения пользования земельным участком 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(сервитуты, ограничения)</w:t>
      </w: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pPr>
      <w:r>
        <w:rPr>
          <w:rFonts w:ascii="Arial" w:hAnsi="Arial" w:cs="Arial"/>
          <w:color w:val="000002"/>
        </w:rPr>
        <w:t>Проектная документация разработана ________________________________________________________________________</w:t>
      </w:r>
    </w:p>
    <w:p w:rsidR="006A6AD7" w:rsidRPr="003E53D6" w:rsidRDefault="003609E3">
      <w:pPr>
        <w:pStyle w:val="a0"/>
        <w:jc w:val="both"/>
        <w:rPr>
          <w:sz w:val="20"/>
          <w:szCs w:val="20"/>
        </w:rPr>
      </w:pPr>
      <w:r>
        <w:rPr>
          <w:rFonts w:ascii="Arial" w:hAnsi="Arial" w:cs="Arial"/>
          <w:color w:val="000002"/>
        </w:rPr>
        <w:t>(</w:t>
      </w:r>
      <w:r w:rsidRPr="003E53D6">
        <w:rPr>
          <w:rFonts w:ascii="Arial" w:hAnsi="Arial" w:cs="Arial"/>
          <w:color w:val="000002"/>
          <w:sz w:val="20"/>
          <w:szCs w:val="20"/>
        </w:rPr>
        <w:t>наименование проектной организации)</w:t>
      </w:r>
    </w:p>
    <w:p w:rsidR="006A6AD7" w:rsidRDefault="006A6AD7">
      <w:pPr>
        <w:pStyle w:val="a0"/>
        <w:jc w:val="both"/>
      </w:pPr>
    </w:p>
    <w:p w:rsidR="006A6AD7" w:rsidRDefault="003609E3">
      <w:pPr>
        <w:pStyle w:val="a0"/>
        <w:jc w:val="both"/>
      </w:pPr>
      <w:r>
        <w:rPr>
          <w:rFonts w:ascii="Arial" w:hAnsi="Arial" w:cs="Arial"/>
          <w:color w:val="000002"/>
        </w:rPr>
        <w:t xml:space="preserve">Заключение государственной экспертизы по проектной документации </w:t>
      </w: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pPr>
      <w:r>
        <w:rPr>
          <w:rFonts w:ascii="Arial" w:hAnsi="Arial" w:cs="Arial"/>
          <w:color w:val="000002"/>
        </w:rPr>
        <w:lastRenderedPageBreak/>
        <w:t>Проектно-сметная документация утверждена _______________________________________________________________________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(наименование органа, утвердившего проект, решение - дата, номер)</w:t>
      </w:r>
    </w:p>
    <w:p w:rsidR="006A6AD7" w:rsidRDefault="006A6AD7">
      <w:pPr>
        <w:pStyle w:val="a0"/>
        <w:jc w:val="both"/>
      </w:pPr>
    </w:p>
    <w:p w:rsidR="006A6AD7" w:rsidRDefault="003609E3">
      <w:pPr>
        <w:pStyle w:val="a0"/>
        <w:jc w:val="both"/>
      </w:pPr>
      <w:r>
        <w:rPr>
          <w:rFonts w:ascii="Arial" w:hAnsi="Arial" w:cs="Arial"/>
          <w:color w:val="000002"/>
        </w:rPr>
        <w:t>________________________________________________________________________</w:t>
      </w:r>
    </w:p>
    <w:p w:rsidR="006A6AD7" w:rsidRDefault="003609E3">
      <w:pPr>
        <w:pStyle w:val="a0"/>
      </w:pPr>
      <w:r>
        <w:rPr>
          <w:rFonts w:ascii="Arial" w:hAnsi="Arial" w:cs="Arial"/>
          <w:color w:val="000002"/>
        </w:rPr>
        <w:t>Основные технико-экономические показатели объекта: ______________________________________________________________________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(основные технико-экономические показатели объекта - общая площадь, этажность, строительный объем, количество квартир, мощность и т.д.)</w:t>
      </w:r>
    </w:p>
    <w:p w:rsidR="006A6AD7" w:rsidRDefault="006A6AD7">
      <w:pPr>
        <w:pStyle w:val="a0"/>
        <w:jc w:val="both"/>
      </w:pPr>
    </w:p>
    <w:p w:rsidR="006A6AD7" w:rsidRDefault="003609E3">
      <w:pPr>
        <w:pStyle w:val="a0"/>
        <w:jc w:val="both"/>
      </w:pPr>
      <w:r>
        <w:rPr>
          <w:rFonts w:ascii="Arial" w:hAnsi="Arial" w:cs="Arial"/>
          <w:color w:val="000002"/>
        </w:rPr>
        <w:t>Обязуюсь:</w:t>
      </w:r>
    </w:p>
    <w:p w:rsidR="006A6AD7" w:rsidRDefault="003609E3">
      <w:pPr>
        <w:pStyle w:val="a0"/>
        <w:jc w:val="both"/>
      </w:pPr>
      <w:r>
        <w:rPr>
          <w:rFonts w:ascii="Arial" w:hAnsi="Arial" w:cs="Arial"/>
          <w:color w:val="000002"/>
        </w:rPr>
        <w:t>- обо всех изменениях проектных решений, влияющих на основные технико-экономические показатели объекта и также сведений, указанных в настоящем заявлении, сообщить в службу по земельным вопросам;</w:t>
      </w:r>
    </w:p>
    <w:p w:rsidR="006A6AD7" w:rsidRDefault="003609E3">
      <w:pPr>
        <w:pStyle w:val="a0"/>
        <w:jc w:val="both"/>
      </w:pPr>
      <w:r>
        <w:rPr>
          <w:rFonts w:ascii="Arial" w:hAnsi="Arial" w:cs="Arial"/>
          <w:color w:val="000002"/>
        </w:rPr>
        <w:t>- по окончании строительства предъявить объект к приемке в эксплуатацию.</w:t>
      </w:r>
    </w:p>
    <w:p w:rsidR="006A6AD7" w:rsidRDefault="003609E3">
      <w:pPr>
        <w:pStyle w:val="a0"/>
        <w:jc w:val="both"/>
      </w:pPr>
      <w:r>
        <w:rPr>
          <w:rFonts w:ascii="Arial" w:hAnsi="Arial" w:cs="Arial"/>
          <w:color w:val="000002"/>
        </w:rPr>
        <w:t>К настоящему заявлению прилагаю следующие документы и материалы на</w:t>
      </w:r>
    </w:p>
    <w:p w:rsidR="006A6AD7" w:rsidRDefault="003609E3">
      <w:pPr>
        <w:pStyle w:val="a0"/>
        <w:jc w:val="both"/>
      </w:pPr>
      <w:r>
        <w:rPr>
          <w:rFonts w:ascii="Arial" w:hAnsi="Arial" w:cs="Arial"/>
          <w:color w:val="000002"/>
        </w:rPr>
        <w:t>______ л. в ______ экз.:</w:t>
      </w:r>
    </w:p>
    <w:p w:rsidR="006A6AD7" w:rsidRDefault="003609E3">
      <w:pPr>
        <w:pStyle w:val="a0"/>
        <w:jc w:val="both"/>
      </w:pPr>
      <w:r>
        <w:rPr>
          <w:rFonts w:ascii="Arial" w:hAnsi="Arial" w:cs="Arial"/>
          <w:color w:val="000002"/>
        </w:rPr>
        <w:t>1. ________________________________________________________________________</w:t>
      </w:r>
    </w:p>
    <w:p w:rsidR="006A6AD7" w:rsidRDefault="003609E3">
      <w:pPr>
        <w:pStyle w:val="a0"/>
        <w:jc w:val="both"/>
      </w:pPr>
      <w:r>
        <w:rPr>
          <w:rFonts w:ascii="Arial" w:hAnsi="Arial" w:cs="Arial"/>
          <w:color w:val="000002"/>
        </w:rPr>
        <w:t>2. ________________________________________________________________________</w:t>
      </w:r>
    </w:p>
    <w:p w:rsidR="006A6AD7" w:rsidRDefault="003609E3">
      <w:pPr>
        <w:pStyle w:val="a0"/>
        <w:jc w:val="both"/>
      </w:pPr>
      <w:r>
        <w:rPr>
          <w:rFonts w:ascii="Arial" w:hAnsi="Arial" w:cs="Arial"/>
          <w:color w:val="000002"/>
        </w:rPr>
        <w:t>3. ________________________________________________________________________</w:t>
      </w:r>
    </w:p>
    <w:p w:rsidR="006A6AD7" w:rsidRDefault="003609E3">
      <w:pPr>
        <w:pStyle w:val="a0"/>
        <w:jc w:val="both"/>
      </w:pPr>
      <w:r>
        <w:rPr>
          <w:rFonts w:ascii="Arial" w:hAnsi="Arial" w:cs="Arial"/>
          <w:color w:val="000002"/>
        </w:rPr>
        <w:t>4. ________________________________________________________________________</w:t>
      </w:r>
    </w:p>
    <w:p w:rsidR="006A6AD7" w:rsidRDefault="003609E3">
      <w:pPr>
        <w:pStyle w:val="a0"/>
        <w:jc w:val="both"/>
      </w:pPr>
      <w:r>
        <w:rPr>
          <w:rFonts w:ascii="Arial" w:hAnsi="Arial" w:cs="Arial"/>
          <w:color w:val="000002"/>
        </w:rPr>
        <w:t>5. ________________________________________________________________________</w:t>
      </w:r>
    </w:p>
    <w:p w:rsidR="006A6AD7" w:rsidRDefault="003609E3">
      <w:pPr>
        <w:pStyle w:val="a0"/>
        <w:jc w:val="both"/>
      </w:pPr>
      <w:r>
        <w:rPr>
          <w:rFonts w:ascii="Arial" w:hAnsi="Arial" w:cs="Arial"/>
          <w:color w:val="000002"/>
        </w:rPr>
        <w:t>6. ________________________________________________________________________</w:t>
      </w:r>
    </w:p>
    <w:p w:rsidR="006A6AD7" w:rsidRDefault="003609E3">
      <w:pPr>
        <w:pStyle w:val="a0"/>
        <w:jc w:val="both"/>
      </w:pPr>
      <w:r>
        <w:rPr>
          <w:rFonts w:ascii="Arial" w:hAnsi="Arial" w:cs="Arial"/>
          <w:color w:val="000002"/>
        </w:rPr>
        <w:t>7. ________________________________________________________________________</w:t>
      </w:r>
    </w:p>
    <w:p w:rsidR="006A6AD7" w:rsidRDefault="006A6AD7">
      <w:pPr>
        <w:pStyle w:val="a0"/>
        <w:jc w:val="both"/>
      </w:pPr>
    </w:p>
    <w:p w:rsidR="006A6AD7" w:rsidRDefault="003609E3">
      <w:pPr>
        <w:pStyle w:val="a0"/>
        <w:jc w:val="both"/>
      </w:pPr>
      <w:r>
        <w:rPr>
          <w:rFonts w:ascii="Arial" w:hAnsi="Arial" w:cs="Arial"/>
          <w:color w:val="000002"/>
        </w:rPr>
        <w:t xml:space="preserve">        При этом, в соответствии с требованиями статьи 9 ФЗ «О персональных данных»,</w:t>
      </w:r>
    </w:p>
    <w:p w:rsidR="006A6AD7" w:rsidRDefault="003609E3">
      <w:pPr>
        <w:pStyle w:val="a0"/>
        <w:jc w:val="both"/>
      </w:pPr>
      <w:r>
        <w:rPr>
          <w:rFonts w:ascii="Arial" w:hAnsi="Arial" w:cs="Arial"/>
          <w:color w:val="000002"/>
        </w:rPr>
        <w:t>даю согласие на обработку моих персональных данных в целях подготовки необходимых документов.</w:t>
      </w:r>
    </w:p>
    <w:p w:rsidR="006A6AD7" w:rsidRDefault="006A6AD7">
      <w:pPr>
        <w:pStyle w:val="a0"/>
        <w:jc w:val="both"/>
      </w:pPr>
    </w:p>
    <w:p w:rsidR="006A6AD7" w:rsidRDefault="003609E3">
      <w:pPr>
        <w:pStyle w:val="a0"/>
        <w:jc w:val="both"/>
      </w:pPr>
      <w:r>
        <w:rPr>
          <w:rFonts w:ascii="Arial" w:hAnsi="Arial" w:cs="Arial"/>
          <w:color w:val="000002"/>
        </w:rPr>
        <w:t>Застройщик ___________________ ___________________________________</w:t>
      </w:r>
    </w:p>
    <w:p w:rsidR="006A6AD7" w:rsidRPr="003E53D6" w:rsidRDefault="003609E3">
      <w:pPr>
        <w:pStyle w:val="a0"/>
        <w:jc w:val="both"/>
        <w:rPr>
          <w:sz w:val="20"/>
          <w:szCs w:val="20"/>
        </w:rPr>
      </w:pPr>
      <w:r w:rsidRPr="003E53D6">
        <w:rPr>
          <w:rFonts w:ascii="Arial" w:hAnsi="Arial" w:cs="Arial"/>
          <w:color w:val="000002"/>
          <w:sz w:val="20"/>
          <w:szCs w:val="20"/>
        </w:rPr>
        <w:t xml:space="preserve">                                (подпись)                                    (Ф.И.О.)</w:t>
      </w:r>
    </w:p>
    <w:p w:rsidR="006A6AD7" w:rsidRPr="003E53D6" w:rsidRDefault="003609E3">
      <w:pPr>
        <w:pStyle w:val="a0"/>
        <w:jc w:val="both"/>
        <w:rPr>
          <w:sz w:val="20"/>
          <w:szCs w:val="20"/>
        </w:rPr>
      </w:pPr>
      <w:r w:rsidRPr="003E53D6">
        <w:rPr>
          <w:rFonts w:ascii="Arial" w:hAnsi="Arial" w:cs="Arial"/>
          <w:color w:val="000002"/>
          <w:sz w:val="20"/>
          <w:szCs w:val="20"/>
        </w:rPr>
        <w:t>Дата ______________________</w:t>
      </w: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jc w:val="both"/>
      </w:pPr>
    </w:p>
    <w:p w:rsidR="006A6AD7" w:rsidRDefault="006A6AD7">
      <w:pPr>
        <w:pStyle w:val="a0"/>
        <w:tabs>
          <w:tab w:val="left" w:pos="4500"/>
        </w:tabs>
        <w:jc w:val="both"/>
      </w:pPr>
    </w:p>
    <w:sectPr w:rsidR="006A6AD7" w:rsidSect="003609E3">
      <w:footerReference w:type="default" r:id="rId8"/>
      <w:pgSz w:w="11905" w:h="16837"/>
      <w:pgMar w:top="636" w:right="567" w:bottom="850" w:left="1701" w:header="720" w:footer="72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688" w:rsidRDefault="00475688" w:rsidP="003609E3">
      <w:pPr>
        <w:spacing w:after="0" w:line="240" w:lineRule="auto"/>
      </w:pPr>
      <w:r>
        <w:separator/>
      </w:r>
    </w:p>
  </w:endnote>
  <w:endnote w:type="continuationSeparator" w:id="1">
    <w:p w:rsidR="00475688" w:rsidRDefault="00475688" w:rsidP="00360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1562"/>
      <w:docPartObj>
        <w:docPartGallery w:val="Page Numbers (Bottom of Page)"/>
        <w:docPartUnique/>
      </w:docPartObj>
    </w:sdtPr>
    <w:sdtContent>
      <w:p w:rsidR="005A52B6" w:rsidRDefault="005A52B6">
        <w:pPr>
          <w:pStyle w:val="af1"/>
          <w:jc w:val="center"/>
        </w:pPr>
        <w:fldSimple w:instr=" PAGE   \* MERGEFORMAT ">
          <w:r w:rsidR="004753E7">
            <w:rPr>
              <w:noProof/>
            </w:rPr>
            <w:t>6</w:t>
          </w:r>
        </w:fldSimple>
      </w:p>
    </w:sdtContent>
  </w:sdt>
  <w:p w:rsidR="005A52B6" w:rsidRDefault="005A52B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688" w:rsidRDefault="00475688" w:rsidP="003609E3">
      <w:pPr>
        <w:spacing w:after="0" w:line="240" w:lineRule="auto"/>
      </w:pPr>
      <w:r>
        <w:separator/>
      </w:r>
    </w:p>
  </w:footnote>
  <w:footnote w:type="continuationSeparator" w:id="1">
    <w:p w:rsidR="00475688" w:rsidRDefault="00475688" w:rsidP="00360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77B74"/>
    <w:multiLevelType w:val="multilevel"/>
    <w:tmpl w:val="ADECAE86"/>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1">
    <w:nsid w:val="2E15156D"/>
    <w:multiLevelType w:val="multilevel"/>
    <w:tmpl w:val="7172B252"/>
    <w:lvl w:ilvl="0">
      <w:start w:val="1"/>
      <w:numFmt w:val="decimal"/>
      <w:lvlText w:val="%1."/>
      <w:lvlJc w:val="left"/>
      <w:pPr>
        <w:ind w:left="720" w:hanging="360"/>
      </w:pPr>
    </w:lvl>
    <w:lvl w:ilvl="1">
      <w:start w:val="1"/>
      <w:numFmt w:val="decimal"/>
      <w:lvlText w:val="%2."/>
      <w:lvlJc w:val="left"/>
      <w:pPr>
        <w:ind w:left="1080" w:hanging="360"/>
      </w:pPr>
    </w:lvl>
    <w:lvl w:ilvl="2">
      <w:start w:val="3"/>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400E0AA7"/>
    <w:multiLevelType w:val="multilevel"/>
    <w:tmpl w:val="9106205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3">
    <w:nsid w:val="60795567"/>
    <w:multiLevelType w:val="multilevel"/>
    <w:tmpl w:val="881070DE"/>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4"/>
      <w:lvlJc w:val="left"/>
      <w:pPr>
        <w:ind w:left="864" w:hanging="864"/>
      </w:pPr>
    </w:lvl>
    <w:lvl w:ilvl="4">
      <w:start w:val="1"/>
      <w:numFmt w:val="decimal"/>
      <w:lvlText w:val="%5"/>
      <w:lvlJc w:val="left"/>
      <w:pPr>
        <w:ind w:left="1008" w:hanging="1008"/>
      </w:pPr>
    </w:lvl>
    <w:lvl w:ilvl="5">
      <w:start w:val="1"/>
      <w:numFmt w:val="decimal"/>
      <w:lvlText w:val="%6"/>
      <w:lvlJc w:val="left"/>
      <w:pPr>
        <w:ind w:left="1152" w:hanging="1152"/>
      </w:pPr>
    </w:lvl>
    <w:lvl w:ilvl="6">
      <w:start w:val="1"/>
      <w:numFmt w:val="decimal"/>
      <w:lvlText w:val="%7"/>
      <w:lvlJc w:val="left"/>
      <w:pPr>
        <w:ind w:left="1296" w:hanging="1296"/>
      </w:pPr>
    </w:lvl>
    <w:lvl w:ilvl="7">
      <w:start w:val="1"/>
      <w:numFmt w:val="decimal"/>
      <w:lvlText w:val="%8"/>
      <w:lvlJc w:val="left"/>
      <w:pPr>
        <w:ind w:left="1440" w:hanging="1440"/>
      </w:pPr>
    </w:lvl>
    <w:lvl w:ilvl="8">
      <w:start w:val="1"/>
      <w:numFmt w:val="decimal"/>
      <w:lvlText w:val="%9"/>
      <w:lvlJc w:val="left"/>
      <w:pPr>
        <w:ind w:left="1584" w:hanging="1584"/>
      </w:pPr>
    </w:lvl>
  </w:abstractNum>
  <w:abstractNum w:abstractNumId="4">
    <w:nsid w:val="6EE775FD"/>
    <w:multiLevelType w:val="multilevel"/>
    <w:tmpl w:val="619036A6"/>
    <w:lvl w:ilvl="0">
      <w:start w:val="1"/>
      <w:numFmt w:val="decimal"/>
      <w:lvlText w:val="%1."/>
      <w:lvlJc w:val="left"/>
      <w:pPr>
        <w:ind w:left="720" w:hanging="360"/>
      </w:pPr>
    </w:lvl>
    <w:lvl w:ilvl="1">
      <w:start w:val="1"/>
      <w:numFmt w:val="decimal"/>
      <w:lvlText w:val="%2."/>
      <w:lvlJc w:val="left"/>
      <w:pPr>
        <w:ind w:left="1080" w:hanging="360"/>
      </w:pPr>
    </w:lvl>
    <w:lvl w:ilvl="2">
      <w:start w:val="4"/>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7E404028"/>
    <w:multiLevelType w:val="multilevel"/>
    <w:tmpl w:val="EE3E7162"/>
    <w:lvl w:ilvl="0">
      <w:start w:val="1"/>
      <w:numFmt w:val="decimal"/>
      <w:lvlText w:val="%1."/>
      <w:lvlJc w:val="left"/>
      <w:pPr>
        <w:ind w:left="465" w:hanging="360"/>
      </w:pPr>
    </w:lvl>
    <w:lvl w:ilvl="1">
      <w:start w:val="1"/>
      <w:numFmt w:val="lowerLetter"/>
      <w:lvlText w:val="%2."/>
      <w:lvlJc w:val="left"/>
      <w:pPr>
        <w:ind w:left="1185" w:hanging="360"/>
      </w:pPr>
    </w:lvl>
    <w:lvl w:ilvl="2">
      <w:start w:val="1"/>
      <w:numFmt w:val="lowerRoman"/>
      <w:lvlText w:val="%3."/>
      <w:lvlJc w:val="right"/>
      <w:pPr>
        <w:ind w:left="1905" w:hanging="180"/>
      </w:pPr>
    </w:lvl>
    <w:lvl w:ilvl="3">
      <w:start w:val="1"/>
      <w:numFmt w:val="decimal"/>
      <w:lvlText w:val="%4."/>
      <w:lvlJc w:val="left"/>
      <w:pPr>
        <w:ind w:left="2625" w:hanging="360"/>
      </w:pPr>
    </w:lvl>
    <w:lvl w:ilvl="4">
      <w:start w:val="1"/>
      <w:numFmt w:val="lowerLetter"/>
      <w:lvlText w:val="%5."/>
      <w:lvlJc w:val="left"/>
      <w:pPr>
        <w:ind w:left="3345" w:hanging="360"/>
      </w:pPr>
    </w:lvl>
    <w:lvl w:ilvl="5">
      <w:start w:val="1"/>
      <w:numFmt w:val="lowerRoman"/>
      <w:lvlText w:val="%6."/>
      <w:lvlJc w:val="right"/>
      <w:pPr>
        <w:ind w:left="4065" w:hanging="180"/>
      </w:pPr>
    </w:lvl>
    <w:lvl w:ilvl="6">
      <w:start w:val="1"/>
      <w:numFmt w:val="decimal"/>
      <w:lvlText w:val="%7."/>
      <w:lvlJc w:val="left"/>
      <w:pPr>
        <w:ind w:left="4785" w:hanging="360"/>
      </w:pPr>
    </w:lvl>
    <w:lvl w:ilvl="7">
      <w:start w:val="1"/>
      <w:numFmt w:val="lowerLetter"/>
      <w:lvlText w:val="%8."/>
      <w:lvlJc w:val="left"/>
      <w:pPr>
        <w:ind w:left="5505" w:hanging="360"/>
      </w:pPr>
    </w:lvl>
    <w:lvl w:ilvl="8">
      <w:start w:val="1"/>
      <w:numFmt w:val="lowerRoman"/>
      <w:lvlText w:val="%9."/>
      <w:lvlJc w:val="right"/>
      <w:pPr>
        <w:ind w:left="6225" w:hanging="180"/>
      </w:p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A6AD7"/>
    <w:rsid w:val="00044ABC"/>
    <w:rsid w:val="001963AE"/>
    <w:rsid w:val="0021184C"/>
    <w:rsid w:val="00343B5A"/>
    <w:rsid w:val="003609E3"/>
    <w:rsid w:val="003D2D09"/>
    <w:rsid w:val="003E53D6"/>
    <w:rsid w:val="004309D3"/>
    <w:rsid w:val="00473A3E"/>
    <w:rsid w:val="004753E7"/>
    <w:rsid w:val="00475688"/>
    <w:rsid w:val="005A52B6"/>
    <w:rsid w:val="00625D71"/>
    <w:rsid w:val="0067383D"/>
    <w:rsid w:val="0068272C"/>
    <w:rsid w:val="006A6AD7"/>
    <w:rsid w:val="00AF2400"/>
    <w:rsid w:val="00E9628E"/>
    <w:rsid w:val="00FD58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3AE"/>
  </w:style>
  <w:style w:type="paragraph" w:styleId="1">
    <w:name w:val="heading 1"/>
    <w:basedOn w:val="a0"/>
    <w:next w:val="a1"/>
    <w:rsid w:val="006A6AD7"/>
    <w:pPr>
      <w:tabs>
        <w:tab w:val="left" w:pos="1296"/>
      </w:tabs>
      <w:spacing w:before="108" w:after="108"/>
      <w:ind w:left="432" w:hanging="432"/>
      <w:jc w:val="center"/>
      <w:outlineLvl w:val="0"/>
    </w:pPr>
    <w:rPr>
      <w:rFonts w:ascii="Arial" w:hAnsi="Arial"/>
      <w:b/>
      <w:bCs/>
      <w:color w:val="000080"/>
      <w:sz w:val="20"/>
      <w:szCs w:val="20"/>
    </w:rPr>
  </w:style>
  <w:style w:type="paragraph" w:styleId="2">
    <w:name w:val="heading 2"/>
    <w:basedOn w:val="a0"/>
    <w:next w:val="a1"/>
    <w:rsid w:val="006A6AD7"/>
    <w:pPr>
      <w:keepNext/>
      <w:tabs>
        <w:tab w:val="left" w:pos="1728"/>
      </w:tabs>
      <w:spacing w:before="240" w:after="60"/>
      <w:ind w:left="576" w:hanging="576"/>
      <w:outlineLvl w:val="1"/>
    </w:pPr>
    <w:rPr>
      <w:rFonts w:ascii="Cambria" w:hAnsi="Cambria"/>
      <w:b/>
      <w:bCs/>
      <w:i/>
      <w:iCs/>
      <w:sz w:val="28"/>
      <w:szCs w:val="28"/>
    </w:rPr>
  </w:style>
  <w:style w:type="paragraph" w:styleId="3">
    <w:name w:val="heading 3"/>
    <w:basedOn w:val="a0"/>
    <w:next w:val="a1"/>
    <w:rsid w:val="006A6AD7"/>
    <w:pPr>
      <w:keepNext/>
      <w:tabs>
        <w:tab w:val="left" w:pos="2160"/>
      </w:tabs>
      <w:spacing w:before="240" w:after="60"/>
      <w:ind w:left="720" w:hanging="720"/>
      <w:outlineLvl w:val="2"/>
    </w:pPr>
    <w:rPr>
      <w:rFonts w:ascii="Cambria" w:hAnsi="Cambria"/>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6A6AD7"/>
    <w:pPr>
      <w:tabs>
        <w:tab w:val="left" w:pos="708"/>
      </w:tabs>
      <w:suppressAutoHyphens/>
      <w:spacing w:after="0" w:line="100" w:lineRule="atLeast"/>
    </w:pPr>
    <w:rPr>
      <w:rFonts w:ascii="Times New Roman" w:eastAsia="Times New Roman" w:hAnsi="Times New Roman" w:cs="Times New Roman"/>
      <w:color w:val="000000"/>
      <w:sz w:val="24"/>
      <w:szCs w:val="24"/>
    </w:rPr>
  </w:style>
  <w:style w:type="character" w:customStyle="1" w:styleId="10">
    <w:name w:val="Заголовок 1 Знак"/>
    <w:basedOn w:val="a2"/>
    <w:rsid w:val="006A6AD7"/>
  </w:style>
  <w:style w:type="character" w:customStyle="1" w:styleId="20">
    <w:name w:val="Заголовок 2 Знак"/>
    <w:basedOn w:val="a2"/>
    <w:rsid w:val="006A6AD7"/>
  </w:style>
  <w:style w:type="character" w:customStyle="1" w:styleId="30">
    <w:name w:val="Заголовок 3 Знак"/>
    <w:basedOn w:val="a2"/>
    <w:rsid w:val="006A6AD7"/>
  </w:style>
  <w:style w:type="character" w:customStyle="1" w:styleId="HTML">
    <w:name w:val="Стандартный HTML Знак"/>
    <w:rsid w:val="006A6AD7"/>
  </w:style>
  <w:style w:type="character" w:customStyle="1" w:styleId="HTML1">
    <w:name w:val="Стандартный HTML Знак1"/>
    <w:basedOn w:val="a2"/>
    <w:rsid w:val="006A6AD7"/>
  </w:style>
  <w:style w:type="character" w:customStyle="1" w:styleId="a5">
    <w:name w:val="Основной текст с отступом Знак"/>
    <w:basedOn w:val="a2"/>
    <w:rsid w:val="006A6AD7"/>
  </w:style>
  <w:style w:type="character" w:customStyle="1" w:styleId="-">
    <w:name w:val="Интернет-ссылка"/>
    <w:rsid w:val="006A6AD7"/>
    <w:rPr>
      <w:color w:val="000080"/>
      <w:u w:val="single"/>
      <w:lang w:val="ru-RU" w:eastAsia="ru-RU" w:bidi="ru-RU"/>
    </w:rPr>
  </w:style>
  <w:style w:type="character" w:customStyle="1" w:styleId="a6">
    <w:name w:val="Нижний колонтитул Знак"/>
    <w:basedOn w:val="a2"/>
    <w:uiPriority w:val="99"/>
    <w:rsid w:val="006A6AD7"/>
  </w:style>
  <w:style w:type="character" w:customStyle="1" w:styleId="FontStyle34">
    <w:name w:val="Font Style34"/>
    <w:rsid w:val="006A6AD7"/>
  </w:style>
  <w:style w:type="paragraph" w:customStyle="1" w:styleId="a7">
    <w:name w:val="Заголовок"/>
    <w:basedOn w:val="a0"/>
    <w:next w:val="a1"/>
    <w:rsid w:val="006A6AD7"/>
    <w:pPr>
      <w:keepNext/>
      <w:suppressLineNumbers/>
      <w:spacing w:before="120" w:after="120"/>
    </w:pPr>
    <w:rPr>
      <w:rFonts w:ascii="Arial" w:eastAsia="Microsoft YaHei" w:hAnsi="Arial" w:cs="Mangal"/>
      <w:i/>
      <w:iCs/>
      <w:sz w:val="28"/>
      <w:szCs w:val="28"/>
    </w:rPr>
  </w:style>
  <w:style w:type="paragraph" w:styleId="a1">
    <w:name w:val="Body Text"/>
    <w:basedOn w:val="a0"/>
    <w:rsid w:val="006A6AD7"/>
    <w:pPr>
      <w:spacing w:after="120"/>
    </w:pPr>
  </w:style>
  <w:style w:type="paragraph" w:styleId="a8">
    <w:name w:val="List"/>
    <w:basedOn w:val="a1"/>
    <w:rsid w:val="006A6AD7"/>
    <w:rPr>
      <w:rFonts w:ascii="Arial" w:hAnsi="Arial" w:cs="Mangal"/>
    </w:rPr>
  </w:style>
  <w:style w:type="paragraph" w:styleId="a9">
    <w:name w:val="Title"/>
    <w:basedOn w:val="a0"/>
    <w:rsid w:val="006A6AD7"/>
    <w:pPr>
      <w:suppressLineNumbers/>
      <w:spacing w:before="120" w:after="120"/>
    </w:pPr>
    <w:rPr>
      <w:rFonts w:ascii="Arial" w:hAnsi="Arial" w:cs="Tahoma"/>
      <w:i/>
      <w:iCs/>
      <w:sz w:val="20"/>
    </w:rPr>
  </w:style>
  <w:style w:type="paragraph" w:styleId="aa">
    <w:name w:val="index heading"/>
    <w:basedOn w:val="a0"/>
    <w:rsid w:val="006A6AD7"/>
  </w:style>
  <w:style w:type="paragraph" w:styleId="ab">
    <w:name w:val="List Paragraph"/>
    <w:basedOn w:val="a0"/>
    <w:uiPriority w:val="34"/>
    <w:qFormat/>
    <w:rsid w:val="006A6AD7"/>
  </w:style>
  <w:style w:type="paragraph" w:customStyle="1" w:styleId="ConsPlusNormal">
    <w:name w:val="ConsPlusNormal"/>
    <w:rsid w:val="006A6AD7"/>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styleId="ac">
    <w:name w:val="Normal (Web)"/>
    <w:basedOn w:val="a0"/>
    <w:rsid w:val="006A6AD7"/>
  </w:style>
  <w:style w:type="paragraph" w:styleId="HTML0">
    <w:name w:val="HTML Preformatted"/>
    <w:basedOn w:val="a0"/>
    <w:rsid w:val="006A6AD7"/>
  </w:style>
  <w:style w:type="paragraph" w:customStyle="1" w:styleId="ad">
    <w:name w:val="Знак"/>
    <w:basedOn w:val="a0"/>
    <w:rsid w:val="006A6AD7"/>
  </w:style>
  <w:style w:type="paragraph" w:styleId="ae">
    <w:name w:val="Body Text Indent"/>
    <w:basedOn w:val="a0"/>
    <w:rsid w:val="006A6AD7"/>
    <w:pPr>
      <w:ind w:left="283" w:firstLine="700"/>
      <w:jc w:val="both"/>
    </w:pPr>
    <w:rPr>
      <w:sz w:val="28"/>
    </w:rPr>
  </w:style>
  <w:style w:type="paragraph" w:customStyle="1" w:styleId="af">
    <w:name w:val="Содержимое врезки"/>
    <w:basedOn w:val="a1"/>
    <w:rsid w:val="006A6AD7"/>
  </w:style>
  <w:style w:type="paragraph" w:styleId="af0">
    <w:name w:val="header"/>
    <w:basedOn w:val="a0"/>
    <w:rsid w:val="006A6AD7"/>
    <w:pPr>
      <w:suppressLineNumbers/>
      <w:tabs>
        <w:tab w:val="center" w:pos="5102"/>
        <w:tab w:val="right" w:pos="10205"/>
      </w:tabs>
    </w:pPr>
  </w:style>
  <w:style w:type="paragraph" w:styleId="af1">
    <w:name w:val="footer"/>
    <w:basedOn w:val="a0"/>
    <w:uiPriority w:val="99"/>
    <w:rsid w:val="006A6AD7"/>
    <w:pPr>
      <w:suppressLineNumbers/>
      <w:tabs>
        <w:tab w:val="center" w:pos="5102"/>
        <w:tab w:val="right" w:pos="10205"/>
      </w:tabs>
    </w:pPr>
  </w:style>
  <w:style w:type="paragraph" w:customStyle="1" w:styleId="Default">
    <w:name w:val="Default"/>
    <w:rsid w:val="006A6AD7"/>
    <w:pPr>
      <w:widowControl w:val="0"/>
      <w:tabs>
        <w:tab w:val="left" w:pos="709"/>
      </w:tabs>
      <w:suppressAutoHyphens/>
      <w:spacing w:after="0" w:line="200" w:lineRule="atLeast"/>
    </w:pPr>
    <w:rPr>
      <w:rFonts w:ascii="Arial" w:eastAsia="Lucida Sans Unicode" w:hAnsi="Arial" w:cs="Tahoma"/>
      <w:sz w:val="20"/>
      <w:szCs w:val="24"/>
      <w:lang w:bidi="ru-RU"/>
    </w:rPr>
  </w:style>
  <w:style w:type="paragraph" w:customStyle="1" w:styleId="Style21">
    <w:name w:val="Style21"/>
    <w:basedOn w:val="a0"/>
    <w:rsid w:val="006A6AD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humihaadm.ru/do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909</TotalTime>
  <Pages>1</Pages>
  <Words>7955</Words>
  <Characters>45347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58</cp:revision>
  <cp:lastPrinted>2013-01-17T02:18:00Z</cp:lastPrinted>
  <dcterms:created xsi:type="dcterms:W3CDTF">2012-10-04T10:22:00Z</dcterms:created>
  <dcterms:modified xsi:type="dcterms:W3CDTF">2013-01-17T02:26:00Z</dcterms:modified>
</cp:coreProperties>
</file>