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ook w:val="04A0"/>
      </w:tblPr>
      <w:tblGrid>
        <w:gridCol w:w="6140"/>
        <w:gridCol w:w="453"/>
        <w:gridCol w:w="462"/>
        <w:gridCol w:w="951"/>
        <w:gridCol w:w="1223"/>
      </w:tblGrid>
      <w:tr w:rsidR="001B195E" w:rsidRPr="001B195E" w:rsidTr="001B195E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Приложение 7</w:t>
            </w:r>
          </w:p>
        </w:tc>
      </w:tr>
      <w:tr w:rsidR="001B195E" w:rsidRPr="001B195E" w:rsidTr="001B195E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к  решению </w:t>
            </w:r>
            <w:proofErr w:type="spellStart"/>
            <w:r w:rsidRPr="001B195E">
              <w:rPr>
                <w:rFonts w:ascii="Arial" w:eastAsia="Times New Roman" w:hAnsi="Arial" w:cs="Arial"/>
                <w:sz w:val="20"/>
                <w:szCs w:val="20"/>
              </w:rPr>
              <w:t>Шумихинской</w:t>
            </w:r>
            <w:proofErr w:type="spellEnd"/>
          </w:p>
        </w:tc>
      </w:tr>
      <w:tr w:rsidR="001B195E" w:rsidRPr="001B195E" w:rsidTr="001B195E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городской Думы от 29.11.2018г №</w:t>
            </w:r>
          </w:p>
        </w:tc>
      </w:tr>
      <w:tr w:rsidR="001B195E" w:rsidRPr="001B195E" w:rsidTr="001B195E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"О бюджете города Шумихи </w:t>
            </w:r>
          </w:p>
        </w:tc>
      </w:tr>
      <w:tr w:rsidR="001B195E" w:rsidRPr="001B195E" w:rsidTr="001B195E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на 2019 и на плановый</w:t>
            </w:r>
          </w:p>
        </w:tc>
      </w:tr>
      <w:tr w:rsidR="001B195E" w:rsidRPr="001B195E" w:rsidTr="001B195E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период 2020 и 2021 годов"</w:t>
            </w:r>
          </w:p>
        </w:tc>
      </w:tr>
      <w:tr w:rsidR="001B195E" w:rsidRPr="001B195E" w:rsidTr="001B195E">
        <w:trPr>
          <w:trHeight w:val="70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 </w:t>
            </w:r>
            <w:proofErr w:type="gramStart"/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классификации расходов бюджета города Шумихи</w:t>
            </w:r>
            <w:proofErr w:type="gramEnd"/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плановый период 2020 и 2021 годов</w:t>
            </w:r>
          </w:p>
        </w:tc>
      </w:tr>
      <w:tr w:rsidR="001B195E" w:rsidRPr="001B195E" w:rsidTr="001B195E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тыс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1B195E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</w:tr>
      <w:tr w:rsidR="001B195E" w:rsidRPr="001B195E" w:rsidTr="001B195E">
        <w:trPr>
          <w:trHeight w:val="255"/>
        </w:trPr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1B195E" w:rsidRPr="001B195E" w:rsidTr="001B195E">
        <w:trPr>
          <w:trHeight w:val="585"/>
        </w:trPr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Default="001B195E" w:rsidP="001B19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195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2021</w:t>
            </w:r>
          </w:p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195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год</w:t>
            </w:r>
          </w:p>
        </w:tc>
      </w:tr>
      <w:tr w:rsidR="001B195E" w:rsidRPr="001B195E" w:rsidTr="001B195E">
        <w:trPr>
          <w:trHeight w:val="40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12246,4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12627,4</w:t>
            </w:r>
          </w:p>
        </w:tc>
      </w:tr>
      <w:tr w:rsidR="001B195E" w:rsidRPr="001B195E" w:rsidTr="001B195E">
        <w:trPr>
          <w:trHeight w:val="58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976,0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195E">
              <w:rPr>
                <w:rFonts w:ascii="Arial CYR" w:eastAsia="Times New Roman" w:hAnsi="Arial CYR" w:cs="Arial CYR"/>
                <w:sz w:val="20"/>
                <w:szCs w:val="20"/>
              </w:rPr>
              <w:t>1042,0</w:t>
            </w:r>
          </w:p>
        </w:tc>
      </w:tr>
      <w:tr w:rsidR="001B195E" w:rsidRPr="001B195E" w:rsidTr="001B195E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 xml:space="preserve">Функционирование законодательных </w:t>
            </w:r>
            <w:proofErr w:type="gramStart"/>
            <w:r w:rsidRPr="001B195E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1B195E">
              <w:rPr>
                <w:rFonts w:ascii="Arial" w:eastAsia="Times New Roman" w:hAnsi="Arial" w:cs="Arial"/>
                <w:sz w:val="20"/>
                <w:szCs w:val="20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236,0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195E">
              <w:rPr>
                <w:rFonts w:ascii="Arial CYR" w:eastAsia="Times New Roman" w:hAnsi="Arial CYR" w:cs="Arial CYR"/>
                <w:sz w:val="20"/>
                <w:szCs w:val="20"/>
              </w:rPr>
              <w:t>236,0</w:t>
            </w:r>
          </w:p>
        </w:tc>
      </w:tr>
      <w:tr w:rsidR="001B195E" w:rsidRPr="001B195E" w:rsidTr="001B195E">
        <w:trPr>
          <w:trHeight w:val="79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7448,0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195E">
              <w:rPr>
                <w:rFonts w:ascii="Arial CYR" w:eastAsia="Times New Roman" w:hAnsi="Arial CYR" w:cs="Arial CYR"/>
                <w:sz w:val="20"/>
                <w:szCs w:val="20"/>
              </w:rPr>
              <w:t>7757,0</w:t>
            </w:r>
          </w:p>
        </w:tc>
      </w:tr>
      <w:tr w:rsidR="001B195E" w:rsidRPr="001B195E" w:rsidTr="001B195E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Выборы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195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B195E" w:rsidRPr="001B195E" w:rsidTr="001B195E">
        <w:trPr>
          <w:trHeight w:val="3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195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382,0</w:t>
            </w:r>
          </w:p>
        </w:tc>
      </w:tr>
      <w:tr w:rsidR="001B195E" w:rsidRPr="001B195E" w:rsidTr="001B195E">
        <w:trPr>
          <w:trHeight w:val="34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3586,4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195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3592,4</w:t>
            </w:r>
          </w:p>
        </w:tc>
      </w:tr>
      <w:tr w:rsidR="001B195E" w:rsidRPr="001B195E" w:rsidTr="001B195E">
        <w:trPr>
          <w:trHeight w:val="57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490,0</w:t>
            </w:r>
          </w:p>
        </w:tc>
      </w:tr>
      <w:tr w:rsidR="001B195E" w:rsidRPr="001B195E" w:rsidTr="001B195E">
        <w:trPr>
          <w:trHeight w:val="510"/>
        </w:trPr>
        <w:tc>
          <w:tcPr>
            <w:tcW w:w="6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485,0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195E">
              <w:rPr>
                <w:rFonts w:ascii="Arial CYR" w:eastAsia="Times New Roman" w:hAnsi="Arial CYR" w:cs="Arial CYR"/>
                <w:sz w:val="20"/>
                <w:szCs w:val="20"/>
              </w:rPr>
              <w:t>490,0</w:t>
            </w:r>
          </w:p>
        </w:tc>
      </w:tr>
      <w:tr w:rsidR="001B195E" w:rsidRPr="001B195E" w:rsidTr="001B195E">
        <w:trPr>
          <w:trHeight w:val="3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13661,0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16051,0</w:t>
            </w:r>
          </w:p>
        </w:tc>
      </w:tr>
      <w:tr w:rsidR="001B195E" w:rsidRPr="001B195E" w:rsidTr="001B195E">
        <w:trPr>
          <w:trHeight w:val="3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13267,0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15591,0</w:t>
            </w:r>
          </w:p>
        </w:tc>
      </w:tr>
      <w:tr w:rsidR="001B195E" w:rsidRPr="001B195E" w:rsidTr="001B195E">
        <w:trPr>
          <w:trHeight w:val="3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394,0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195E">
              <w:rPr>
                <w:rFonts w:ascii="Arial CYR" w:eastAsia="Times New Roman" w:hAnsi="Arial CYR" w:cs="Arial CYR"/>
                <w:sz w:val="20"/>
                <w:szCs w:val="20"/>
              </w:rPr>
              <w:t>460,0</w:t>
            </w:r>
          </w:p>
        </w:tc>
      </w:tr>
      <w:tr w:rsidR="001B195E" w:rsidRPr="001B195E" w:rsidTr="001B195E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7229,0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7990,0</w:t>
            </w:r>
          </w:p>
        </w:tc>
      </w:tr>
      <w:tr w:rsidR="001B195E" w:rsidRPr="001B195E" w:rsidTr="001B195E">
        <w:trPr>
          <w:trHeight w:val="3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195E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1B195E" w:rsidRPr="001B195E" w:rsidTr="001B195E">
        <w:trPr>
          <w:trHeight w:val="3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7219,0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7980,0</w:t>
            </w:r>
          </w:p>
        </w:tc>
      </w:tr>
      <w:tr w:rsidR="001B195E" w:rsidRPr="001B195E" w:rsidTr="001B195E">
        <w:trPr>
          <w:trHeight w:val="28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207,0</w:t>
            </w:r>
          </w:p>
        </w:tc>
      </w:tr>
      <w:tr w:rsidR="001B195E" w:rsidRPr="001B195E" w:rsidTr="001B195E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195E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1B195E" w:rsidRPr="001B195E" w:rsidTr="001B195E">
        <w:trPr>
          <w:trHeight w:val="3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187,0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195E">
              <w:rPr>
                <w:rFonts w:ascii="Arial CYR" w:eastAsia="Times New Roman" w:hAnsi="Arial CYR" w:cs="Arial CYR"/>
                <w:sz w:val="20"/>
                <w:szCs w:val="20"/>
              </w:rPr>
              <w:t>205,0</w:t>
            </w:r>
          </w:p>
        </w:tc>
      </w:tr>
      <w:tr w:rsidR="001B195E" w:rsidRPr="001B195E" w:rsidTr="001B195E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439,0</w:t>
            </w:r>
          </w:p>
        </w:tc>
      </w:tr>
      <w:tr w:rsidR="001B195E" w:rsidRPr="001B195E" w:rsidTr="001B195E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sz w:val="20"/>
                <w:szCs w:val="20"/>
              </w:rPr>
              <w:t>398,0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195E">
              <w:rPr>
                <w:rFonts w:ascii="Arial CYR" w:eastAsia="Times New Roman" w:hAnsi="Arial CYR" w:cs="Arial CYR"/>
                <w:sz w:val="20"/>
                <w:szCs w:val="20"/>
              </w:rPr>
              <w:t>439,0</w:t>
            </w:r>
          </w:p>
        </w:tc>
      </w:tr>
      <w:tr w:rsidR="001B195E" w:rsidRPr="001B195E" w:rsidTr="001B195E">
        <w:trPr>
          <w:trHeight w:val="28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35462,4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E" w:rsidRPr="001B195E" w:rsidRDefault="001B195E" w:rsidP="001B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38186,4</w:t>
            </w:r>
          </w:p>
        </w:tc>
      </w:tr>
    </w:tbl>
    <w:p w:rsidR="009D09DA" w:rsidRDefault="009D09DA"/>
    <w:sectPr w:rsidR="009D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95E"/>
    <w:rsid w:val="001B195E"/>
    <w:rsid w:val="009D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2018-11-19T09:16:00Z</dcterms:created>
  <dcterms:modified xsi:type="dcterms:W3CDTF">2018-11-19T09:17:00Z</dcterms:modified>
</cp:coreProperties>
</file>