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B8" w:rsidRPr="00A13311" w:rsidRDefault="0080756F" w:rsidP="00BE5FB8">
      <w:pPr>
        <w:tabs>
          <w:tab w:val="left" w:pos="1260"/>
          <w:tab w:val="center" w:pos="5040"/>
        </w:tabs>
        <w:jc w:val="center"/>
        <w:rPr>
          <w:rFonts w:ascii="Arial" w:hAnsi="Arial" w:cs="Arial"/>
        </w:rPr>
      </w:pPr>
      <w:r>
        <w:rPr>
          <w:rFonts w:ascii="Arial" w:hAnsi="Arial" w:cs="Arial"/>
        </w:rPr>
        <w:t>Р</w:t>
      </w:r>
      <w:r w:rsidR="00BE5FB8">
        <w:rPr>
          <w:rFonts w:ascii="Arial" w:hAnsi="Arial" w:cs="Arial"/>
        </w:rPr>
        <w:t>ОССИЙСКАЯ ФЕДЕРАЦИЯ</w:t>
      </w:r>
    </w:p>
    <w:p w:rsidR="00BE5FB8" w:rsidRDefault="00BE5FB8" w:rsidP="00BE5FB8">
      <w:pPr>
        <w:jc w:val="center"/>
        <w:rPr>
          <w:rFonts w:ascii="Arial" w:hAnsi="Arial" w:cs="Arial"/>
        </w:rPr>
      </w:pPr>
      <w:r>
        <w:rPr>
          <w:rFonts w:ascii="Arial" w:hAnsi="Arial" w:cs="Arial"/>
        </w:rPr>
        <w:t>КУРГАНСКАЯ ОБЛАСТЬ</w:t>
      </w:r>
    </w:p>
    <w:p w:rsidR="00BE5FB8" w:rsidRPr="00A13311" w:rsidRDefault="00BE5FB8" w:rsidP="00BE5FB8">
      <w:pPr>
        <w:jc w:val="center"/>
        <w:rPr>
          <w:rFonts w:ascii="Arial" w:hAnsi="Arial" w:cs="Arial"/>
        </w:rPr>
      </w:pPr>
      <w:r>
        <w:rPr>
          <w:rFonts w:ascii="Arial" w:hAnsi="Arial" w:cs="Arial"/>
        </w:rPr>
        <w:t>г. Шумиха</w:t>
      </w:r>
    </w:p>
    <w:p w:rsidR="00BE5FB8" w:rsidRPr="00A13311" w:rsidRDefault="00BE5FB8" w:rsidP="00BE5FB8">
      <w:pPr>
        <w:jc w:val="center"/>
        <w:rPr>
          <w:rFonts w:ascii="Arial" w:hAnsi="Arial" w:cs="Arial"/>
        </w:rPr>
      </w:pPr>
      <w:r w:rsidRPr="00A13311">
        <w:rPr>
          <w:rFonts w:ascii="Arial" w:hAnsi="Arial" w:cs="Arial"/>
        </w:rPr>
        <w:t>Шумихинская городская Дума</w:t>
      </w:r>
    </w:p>
    <w:p w:rsidR="00BE5FB8" w:rsidRPr="00A13311" w:rsidRDefault="00BE5FB8" w:rsidP="00BE5FB8">
      <w:pPr>
        <w:jc w:val="center"/>
        <w:rPr>
          <w:rFonts w:ascii="Arial" w:hAnsi="Arial" w:cs="Arial"/>
        </w:rPr>
      </w:pPr>
      <w:r w:rsidRPr="00A13311">
        <w:rPr>
          <w:rFonts w:ascii="Arial" w:hAnsi="Arial" w:cs="Arial"/>
        </w:rPr>
        <w:t>(Пятый созыв 11.10.2009г.)</w:t>
      </w:r>
    </w:p>
    <w:p w:rsidR="00BE5FB8" w:rsidRDefault="00BE5FB8" w:rsidP="00BE5FB8">
      <w:pPr>
        <w:rPr>
          <w:rFonts w:ascii="Arial" w:hAnsi="Arial" w:cs="Arial"/>
        </w:rPr>
      </w:pPr>
    </w:p>
    <w:p w:rsidR="00BE5FB8" w:rsidRDefault="00BE5FB8" w:rsidP="00BE5FB8">
      <w:pPr>
        <w:rPr>
          <w:rFonts w:ascii="Arial" w:hAnsi="Arial" w:cs="Arial"/>
        </w:rPr>
      </w:pPr>
    </w:p>
    <w:p w:rsidR="00BE5FB8" w:rsidRPr="00715E26" w:rsidRDefault="00BE5FB8" w:rsidP="00BE5FB8">
      <w:pPr>
        <w:jc w:val="center"/>
        <w:rPr>
          <w:rFonts w:ascii="Arial" w:hAnsi="Arial" w:cs="Arial"/>
          <w:b/>
        </w:rPr>
      </w:pPr>
      <w:r w:rsidRPr="00715E26">
        <w:rPr>
          <w:rFonts w:ascii="Arial" w:hAnsi="Arial" w:cs="Arial"/>
          <w:b/>
        </w:rPr>
        <w:t>РЕШЕНИЕ</w:t>
      </w:r>
    </w:p>
    <w:p w:rsidR="00BE5FB8" w:rsidRPr="00A13311" w:rsidRDefault="00BE5FB8" w:rsidP="00BE5FB8">
      <w:pPr>
        <w:jc w:val="center"/>
        <w:rPr>
          <w:rFonts w:ascii="Arial" w:hAnsi="Arial" w:cs="Arial"/>
        </w:rPr>
      </w:pPr>
    </w:p>
    <w:p w:rsidR="00BE5FB8" w:rsidRDefault="00923582" w:rsidP="00BE5FB8">
      <w:pPr>
        <w:jc w:val="center"/>
        <w:rPr>
          <w:rFonts w:ascii="Arial" w:hAnsi="Arial" w:cs="Arial"/>
        </w:rPr>
      </w:pPr>
      <w:r>
        <w:rPr>
          <w:rFonts w:ascii="Arial" w:hAnsi="Arial" w:cs="Arial"/>
        </w:rPr>
        <w:t>о</w:t>
      </w:r>
      <w:r w:rsidR="003A5768">
        <w:rPr>
          <w:rFonts w:ascii="Arial" w:hAnsi="Arial" w:cs="Arial"/>
        </w:rPr>
        <w:t>т 27.12.2012</w:t>
      </w:r>
      <w:r w:rsidR="00BE5FB8">
        <w:rPr>
          <w:rFonts w:ascii="Arial" w:hAnsi="Arial" w:cs="Arial"/>
        </w:rPr>
        <w:t xml:space="preserve">г. </w:t>
      </w:r>
      <w:r w:rsidR="00BE5FB8">
        <w:rPr>
          <w:rFonts w:ascii="Arial" w:hAnsi="Arial" w:cs="Arial"/>
        </w:rPr>
        <w:tab/>
      </w:r>
      <w:r w:rsidR="00BE5FB8">
        <w:rPr>
          <w:rFonts w:ascii="Arial" w:hAnsi="Arial" w:cs="Arial"/>
        </w:rPr>
        <w:tab/>
      </w:r>
      <w:r w:rsidR="00BE5FB8">
        <w:rPr>
          <w:rFonts w:ascii="Arial" w:hAnsi="Arial" w:cs="Arial"/>
        </w:rPr>
        <w:tab/>
        <w:t>№</w:t>
      </w:r>
      <w:r w:rsidR="0080756F">
        <w:rPr>
          <w:rFonts w:ascii="Arial" w:hAnsi="Arial" w:cs="Arial"/>
        </w:rPr>
        <w:t>225</w:t>
      </w:r>
    </w:p>
    <w:p w:rsidR="00BE5FB8" w:rsidRDefault="00BE5FB8">
      <w:pPr>
        <w:pStyle w:val="ConsPlusTitle"/>
        <w:jc w:val="center"/>
        <w:rPr>
          <w:sz w:val="20"/>
          <w:szCs w:val="20"/>
        </w:rPr>
      </w:pPr>
    </w:p>
    <w:p w:rsidR="00BE5FB8" w:rsidRDefault="00BE5FB8">
      <w:pPr>
        <w:pStyle w:val="ConsPlusTitle"/>
        <w:jc w:val="center"/>
        <w:rPr>
          <w:rFonts w:ascii="Arial" w:hAnsi="Arial" w:cs="Arial"/>
        </w:rPr>
      </w:pPr>
    </w:p>
    <w:p w:rsidR="0080756F" w:rsidRDefault="0080756F">
      <w:pPr>
        <w:pStyle w:val="ConsPlusTitle"/>
        <w:jc w:val="center"/>
        <w:rPr>
          <w:rFonts w:ascii="Arial" w:hAnsi="Arial" w:cs="Arial"/>
        </w:rPr>
      </w:pPr>
      <w:r>
        <w:rPr>
          <w:rFonts w:ascii="Arial" w:hAnsi="Arial" w:cs="Arial"/>
        </w:rPr>
        <w:t>Об утверждении п</w:t>
      </w:r>
      <w:r w:rsidR="00BE5FB8" w:rsidRPr="00BE5FB8">
        <w:rPr>
          <w:rFonts w:ascii="Arial" w:hAnsi="Arial" w:cs="Arial"/>
        </w:rPr>
        <w:t xml:space="preserve">оложения </w:t>
      </w:r>
    </w:p>
    <w:p w:rsidR="0080756F" w:rsidRDefault="0080756F" w:rsidP="0080756F">
      <w:pPr>
        <w:pStyle w:val="ConsPlusTitle"/>
        <w:jc w:val="center"/>
        <w:rPr>
          <w:rFonts w:ascii="Arial" w:hAnsi="Arial" w:cs="Arial"/>
        </w:rPr>
      </w:pPr>
      <w:r>
        <w:rPr>
          <w:rFonts w:ascii="Arial" w:hAnsi="Arial" w:cs="Arial"/>
        </w:rPr>
        <w:t>«О</w:t>
      </w:r>
      <w:r w:rsidR="00BE5FB8" w:rsidRPr="00BE5FB8">
        <w:rPr>
          <w:rFonts w:ascii="Arial" w:hAnsi="Arial" w:cs="Arial"/>
        </w:rPr>
        <w:t xml:space="preserve"> порядке </w:t>
      </w:r>
      <w:r w:rsidR="00BE5FB8">
        <w:rPr>
          <w:rFonts w:ascii="Arial" w:hAnsi="Arial" w:cs="Arial"/>
        </w:rPr>
        <w:t>о</w:t>
      </w:r>
      <w:r w:rsidR="00BE5FB8" w:rsidRPr="00BE5FB8">
        <w:rPr>
          <w:rFonts w:ascii="Arial" w:hAnsi="Arial" w:cs="Arial"/>
        </w:rPr>
        <w:t xml:space="preserve">существления муниципального </w:t>
      </w:r>
    </w:p>
    <w:p w:rsidR="00BE5FB8" w:rsidRPr="00BE5FB8" w:rsidRDefault="00BE5FB8" w:rsidP="0080756F">
      <w:pPr>
        <w:pStyle w:val="ConsPlusTitle"/>
        <w:jc w:val="center"/>
        <w:rPr>
          <w:rFonts w:ascii="Arial" w:hAnsi="Arial" w:cs="Arial"/>
        </w:rPr>
      </w:pPr>
      <w:r w:rsidRPr="00BE5FB8">
        <w:rPr>
          <w:rFonts w:ascii="Arial" w:hAnsi="Arial" w:cs="Arial"/>
        </w:rPr>
        <w:t xml:space="preserve">земельного контроля </w:t>
      </w:r>
      <w:r>
        <w:rPr>
          <w:rFonts w:ascii="Arial" w:hAnsi="Arial" w:cs="Arial"/>
        </w:rPr>
        <w:t>н</w:t>
      </w:r>
      <w:r w:rsidRPr="00BE5FB8">
        <w:rPr>
          <w:rFonts w:ascii="Arial" w:hAnsi="Arial" w:cs="Arial"/>
        </w:rPr>
        <w:t>а территории города Шумихи</w:t>
      </w:r>
      <w:r w:rsidR="0080756F">
        <w:rPr>
          <w:rFonts w:ascii="Arial" w:hAnsi="Arial" w:cs="Arial"/>
        </w:rPr>
        <w:t>»</w:t>
      </w:r>
    </w:p>
    <w:p w:rsidR="00BE5FB8" w:rsidRDefault="00BE5FB8">
      <w:pPr>
        <w:widowControl w:val="0"/>
        <w:autoSpaceDE w:val="0"/>
        <w:autoSpaceDN w:val="0"/>
        <w:adjustRightInd w:val="0"/>
        <w:jc w:val="center"/>
        <w:rPr>
          <w:sz w:val="20"/>
          <w:szCs w:val="20"/>
        </w:rPr>
      </w:pPr>
    </w:p>
    <w:p w:rsidR="00BE5FB8" w:rsidRPr="00BE5FB8" w:rsidRDefault="00BE5FB8">
      <w:pPr>
        <w:widowControl w:val="0"/>
        <w:autoSpaceDE w:val="0"/>
        <w:autoSpaceDN w:val="0"/>
        <w:adjustRightInd w:val="0"/>
        <w:rPr>
          <w:rFonts w:ascii="Arial" w:hAnsi="Arial" w:cs="Verdana"/>
        </w:rPr>
      </w:pPr>
    </w:p>
    <w:p w:rsidR="00BE5FB8" w:rsidRPr="00BE5FB8" w:rsidRDefault="00BE5FB8">
      <w:pPr>
        <w:widowControl w:val="0"/>
        <w:autoSpaceDE w:val="0"/>
        <w:autoSpaceDN w:val="0"/>
        <w:adjustRightInd w:val="0"/>
        <w:ind w:firstLine="540"/>
        <w:jc w:val="both"/>
        <w:rPr>
          <w:rFonts w:ascii="Arial" w:hAnsi="Arial" w:cs="Verdana"/>
        </w:rPr>
      </w:pPr>
      <w:r w:rsidRPr="00BE5FB8">
        <w:rPr>
          <w:rFonts w:ascii="Arial" w:hAnsi="Arial" w:cs="Verdana"/>
        </w:rPr>
        <w:t xml:space="preserve">В соответствии с Земельным </w:t>
      </w:r>
      <w:hyperlink r:id="rId4" w:history="1">
        <w:r w:rsidRPr="00BE5FB8">
          <w:rPr>
            <w:rFonts w:ascii="Arial" w:hAnsi="Arial" w:cs="Verdana"/>
          </w:rPr>
          <w:t>кодексом</w:t>
        </w:r>
      </w:hyperlink>
      <w:r w:rsidRPr="00BE5FB8">
        <w:rPr>
          <w:rFonts w:ascii="Arial" w:hAnsi="Arial" w:cs="Verdana"/>
        </w:rPr>
        <w:t xml:space="preserve"> Российской Федерации, Федеральными законами от 6 октября </w:t>
      </w:r>
      <w:smartTag w:uri="urn:schemas-microsoft-com:office:smarttags" w:element="metricconverter">
        <w:smartTagPr>
          <w:attr w:name="ProductID" w:val="2003 г"/>
        </w:smartTagPr>
        <w:r w:rsidRPr="00BE5FB8">
          <w:rPr>
            <w:rFonts w:ascii="Arial" w:hAnsi="Arial" w:cs="Verdana"/>
          </w:rPr>
          <w:t>2003 г</w:t>
        </w:r>
      </w:smartTag>
      <w:r w:rsidRPr="00BE5FB8">
        <w:rPr>
          <w:rFonts w:ascii="Arial" w:hAnsi="Arial" w:cs="Verdana"/>
        </w:rPr>
        <w:t xml:space="preserve">. </w:t>
      </w:r>
      <w:hyperlink r:id="rId5" w:history="1">
        <w:r w:rsidRPr="00BE5FB8">
          <w:rPr>
            <w:rFonts w:ascii="Arial" w:hAnsi="Arial" w:cs="Verdana"/>
          </w:rPr>
          <w:t>№ 131-ФЗ</w:t>
        </w:r>
      </w:hyperlink>
      <w:r w:rsidRPr="00BE5FB8">
        <w:rPr>
          <w:rFonts w:ascii="Arial" w:hAnsi="Arial" w:cs="Verdana"/>
        </w:rPr>
        <w:t xml:space="preserve"> «Об общих принципах организации местного самоуправления в Российской Федерации», от 26 декабря </w:t>
      </w:r>
      <w:smartTag w:uri="urn:schemas-microsoft-com:office:smarttags" w:element="metricconverter">
        <w:smartTagPr>
          <w:attr w:name="ProductID" w:val="2008 г"/>
        </w:smartTagPr>
        <w:r w:rsidRPr="00BE5FB8">
          <w:rPr>
            <w:rFonts w:ascii="Arial" w:hAnsi="Arial" w:cs="Verdana"/>
          </w:rPr>
          <w:t>2008 г</w:t>
        </w:r>
      </w:smartTag>
      <w:r w:rsidRPr="00BE5FB8">
        <w:rPr>
          <w:rFonts w:ascii="Arial" w:hAnsi="Arial" w:cs="Verdana"/>
        </w:rPr>
        <w:t xml:space="preserve">. </w:t>
      </w:r>
      <w:hyperlink r:id="rId6" w:history="1">
        <w:r w:rsidRPr="00BE5FB8">
          <w:rPr>
            <w:rFonts w:ascii="Arial" w:hAnsi="Arial" w:cs="Verdana"/>
          </w:rPr>
          <w:t>№ 294-ФЗ</w:t>
        </w:r>
      </w:hyperlink>
      <w:r w:rsidRPr="00BE5FB8">
        <w:rPr>
          <w:rFonts w:ascii="Arial" w:hAnsi="Arial" w:cs="Verdan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BE5FB8">
          <w:rPr>
            <w:rFonts w:ascii="Arial" w:hAnsi="Arial" w:cs="Verdana"/>
          </w:rPr>
          <w:t>Законом</w:t>
        </w:r>
      </w:hyperlink>
      <w:r w:rsidRPr="00BE5FB8">
        <w:rPr>
          <w:rFonts w:ascii="Arial" w:hAnsi="Arial" w:cs="Verdana"/>
        </w:rPr>
        <w:t xml:space="preserve"> Курганской области от 20 ноября </w:t>
      </w:r>
      <w:smartTag w:uri="urn:schemas-microsoft-com:office:smarttags" w:element="metricconverter">
        <w:smartTagPr>
          <w:attr w:name="ProductID" w:val="1995 г"/>
        </w:smartTagPr>
        <w:r w:rsidRPr="00BE5FB8">
          <w:rPr>
            <w:rFonts w:ascii="Arial" w:hAnsi="Arial" w:cs="Verdana"/>
          </w:rPr>
          <w:t>1995 г</w:t>
        </w:r>
      </w:smartTag>
      <w:r w:rsidRPr="00BE5FB8">
        <w:rPr>
          <w:rFonts w:ascii="Arial" w:hAnsi="Arial" w:cs="Verdana"/>
        </w:rPr>
        <w:t xml:space="preserve">. № 25 «Об административных правонарушениях на территории Курганской области», </w:t>
      </w:r>
      <w:hyperlink r:id="rId8" w:history="1">
        <w:r w:rsidRPr="00BE5FB8">
          <w:rPr>
            <w:rFonts w:ascii="Arial" w:hAnsi="Arial" w:cs="Verdana"/>
          </w:rPr>
          <w:t>Уставом</w:t>
        </w:r>
      </w:hyperlink>
      <w:r w:rsidRPr="00BE5FB8">
        <w:rPr>
          <w:rFonts w:ascii="Arial" w:hAnsi="Arial" w:cs="Verdana"/>
        </w:rPr>
        <w:t xml:space="preserve"> муниципального образования город Шумиха Шумихинского района:</w:t>
      </w:r>
    </w:p>
    <w:p w:rsidR="00BE5FB8" w:rsidRPr="00A13311" w:rsidRDefault="00BE5FB8" w:rsidP="00BE5FB8">
      <w:pPr>
        <w:pStyle w:val="ConsPlusNormal"/>
        <w:widowControl/>
        <w:ind w:firstLine="540"/>
        <w:jc w:val="center"/>
        <w:rPr>
          <w:b/>
          <w:bCs/>
          <w:sz w:val="24"/>
          <w:szCs w:val="24"/>
        </w:rPr>
      </w:pPr>
      <w:r w:rsidRPr="00A13311">
        <w:rPr>
          <w:b/>
          <w:bCs/>
          <w:sz w:val="24"/>
          <w:szCs w:val="24"/>
        </w:rPr>
        <w:t>Шумихинская городская Дума</w:t>
      </w:r>
    </w:p>
    <w:p w:rsidR="00BE5FB8" w:rsidRDefault="00BE5FB8" w:rsidP="00BE5FB8">
      <w:pPr>
        <w:pStyle w:val="ConsPlusNormal"/>
        <w:widowControl/>
        <w:ind w:firstLine="540"/>
        <w:jc w:val="center"/>
        <w:rPr>
          <w:b/>
          <w:bCs/>
          <w:sz w:val="24"/>
          <w:szCs w:val="24"/>
        </w:rPr>
      </w:pPr>
      <w:r>
        <w:rPr>
          <w:b/>
          <w:bCs/>
          <w:sz w:val="24"/>
          <w:szCs w:val="24"/>
        </w:rPr>
        <w:t>решила</w:t>
      </w:r>
      <w:r w:rsidRPr="00A13311">
        <w:rPr>
          <w:b/>
          <w:bCs/>
          <w:sz w:val="24"/>
          <w:szCs w:val="24"/>
        </w:rPr>
        <w:t>:</w:t>
      </w:r>
    </w:p>
    <w:p w:rsidR="00BE5FB8" w:rsidRPr="00BE5FB8" w:rsidRDefault="00BE5FB8">
      <w:pPr>
        <w:widowControl w:val="0"/>
        <w:autoSpaceDE w:val="0"/>
        <w:autoSpaceDN w:val="0"/>
        <w:adjustRightInd w:val="0"/>
        <w:ind w:firstLine="540"/>
        <w:jc w:val="both"/>
        <w:rPr>
          <w:rFonts w:ascii="Arial" w:hAnsi="Arial" w:cs="Verdana"/>
        </w:rPr>
      </w:pPr>
    </w:p>
    <w:p w:rsidR="00BE5FB8" w:rsidRPr="00BE5FB8" w:rsidRDefault="00BE5FB8">
      <w:pPr>
        <w:widowControl w:val="0"/>
        <w:autoSpaceDE w:val="0"/>
        <w:autoSpaceDN w:val="0"/>
        <w:adjustRightInd w:val="0"/>
        <w:ind w:firstLine="540"/>
        <w:jc w:val="both"/>
        <w:rPr>
          <w:rFonts w:ascii="Arial" w:hAnsi="Arial" w:cs="Verdana"/>
        </w:rPr>
      </w:pPr>
      <w:r w:rsidRPr="00BE5FB8">
        <w:rPr>
          <w:rFonts w:ascii="Arial" w:hAnsi="Arial" w:cs="Verdana"/>
        </w:rPr>
        <w:t xml:space="preserve">1. Утвердить </w:t>
      </w:r>
      <w:hyperlink w:anchor="Par34" w:history="1">
        <w:r w:rsidR="0080756F">
          <w:rPr>
            <w:rFonts w:ascii="Arial" w:hAnsi="Arial" w:cs="Verdana"/>
          </w:rPr>
          <w:t>п</w:t>
        </w:r>
        <w:r w:rsidRPr="00BE5FB8">
          <w:rPr>
            <w:rFonts w:ascii="Arial" w:hAnsi="Arial" w:cs="Verdana"/>
          </w:rPr>
          <w:t>оложение</w:t>
        </w:r>
      </w:hyperlink>
      <w:r w:rsidRPr="00BE5FB8">
        <w:rPr>
          <w:rFonts w:ascii="Arial" w:hAnsi="Arial" w:cs="Verdana"/>
        </w:rPr>
        <w:t xml:space="preserve"> </w:t>
      </w:r>
      <w:r w:rsidR="0080756F">
        <w:rPr>
          <w:rFonts w:ascii="Arial" w:hAnsi="Arial" w:cs="Verdana"/>
        </w:rPr>
        <w:t>«О</w:t>
      </w:r>
      <w:r w:rsidRPr="00BE5FB8">
        <w:rPr>
          <w:rFonts w:ascii="Arial" w:hAnsi="Arial" w:cs="Verdana"/>
        </w:rPr>
        <w:t xml:space="preserve"> порядке осуществления муниципального земельного контроля на территории города Шумихи</w:t>
      </w:r>
      <w:r w:rsidR="0080756F">
        <w:rPr>
          <w:rFonts w:ascii="Arial" w:hAnsi="Arial" w:cs="Verdana"/>
        </w:rPr>
        <w:t>»</w:t>
      </w:r>
      <w:r w:rsidRPr="00BE5FB8">
        <w:rPr>
          <w:rFonts w:ascii="Arial" w:hAnsi="Arial" w:cs="Verdana"/>
        </w:rPr>
        <w:t xml:space="preserve"> (прилагается).</w:t>
      </w:r>
    </w:p>
    <w:p w:rsidR="00BE5FB8" w:rsidRPr="00BE5FB8" w:rsidRDefault="00BE5FB8">
      <w:pPr>
        <w:widowControl w:val="0"/>
        <w:autoSpaceDE w:val="0"/>
        <w:autoSpaceDN w:val="0"/>
        <w:adjustRightInd w:val="0"/>
        <w:ind w:firstLine="540"/>
        <w:jc w:val="both"/>
        <w:rPr>
          <w:rFonts w:ascii="Arial" w:hAnsi="Arial" w:cs="Verdana"/>
        </w:rPr>
      </w:pPr>
      <w:r w:rsidRPr="00BE5FB8">
        <w:rPr>
          <w:rFonts w:ascii="Arial" w:hAnsi="Arial" w:cs="Verdana"/>
        </w:rPr>
        <w:t xml:space="preserve">2. </w:t>
      </w:r>
      <w:hyperlink r:id="rId9" w:history="1">
        <w:r w:rsidRPr="00BE5FB8">
          <w:rPr>
            <w:rFonts w:ascii="Arial" w:hAnsi="Arial" w:cs="Verdana"/>
          </w:rPr>
          <w:t>Решение</w:t>
        </w:r>
      </w:hyperlink>
      <w:r w:rsidRPr="00BE5FB8">
        <w:rPr>
          <w:rFonts w:ascii="Arial" w:hAnsi="Arial" w:cs="Verdana"/>
        </w:rPr>
        <w:t xml:space="preserve"> Шумихинской городской Думы  от 29 сентября 2005 года №47 «О муниципальном земельном контроле на территории муниципального образования «Город Шумиха» признать утратившим силу.</w:t>
      </w:r>
    </w:p>
    <w:p w:rsidR="00BE5FB8" w:rsidRPr="00BE5FB8" w:rsidRDefault="003A5768">
      <w:pPr>
        <w:widowControl w:val="0"/>
        <w:autoSpaceDE w:val="0"/>
        <w:autoSpaceDN w:val="0"/>
        <w:adjustRightInd w:val="0"/>
        <w:ind w:firstLine="540"/>
        <w:jc w:val="both"/>
        <w:rPr>
          <w:rFonts w:ascii="Arial" w:hAnsi="Arial" w:cs="Verdana"/>
        </w:rPr>
      </w:pPr>
      <w:r>
        <w:rPr>
          <w:rFonts w:ascii="Arial" w:hAnsi="Arial" w:cs="Verdana"/>
        </w:rPr>
        <w:t>3</w:t>
      </w:r>
      <w:r w:rsidR="00BE5FB8" w:rsidRPr="00BE5FB8">
        <w:rPr>
          <w:rFonts w:ascii="Arial" w:hAnsi="Arial" w:cs="Verdana"/>
        </w:rPr>
        <w:t>. Настоящее решение опубликовать в «Официальном вестнике Администрации города Шумихи».</w:t>
      </w:r>
    </w:p>
    <w:p w:rsidR="00BE5FB8" w:rsidRDefault="003A5768" w:rsidP="00BE5FB8">
      <w:pPr>
        <w:ind w:firstLine="540"/>
        <w:jc w:val="both"/>
        <w:rPr>
          <w:rFonts w:ascii="Arial" w:hAnsi="Arial" w:cs="Verdana"/>
        </w:rPr>
      </w:pPr>
      <w:r>
        <w:rPr>
          <w:rFonts w:ascii="Arial" w:hAnsi="Arial" w:cs="Verdana"/>
        </w:rPr>
        <w:t>4</w:t>
      </w:r>
      <w:r w:rsidR="00BE5FB8" w:rsidRPr="00BE5FB8">
        <w:rPr>
          <w:rFonts w:ascii="Arial" w:hAnsi="Arial" w:cs="Verdana"/>
        </w:rPr>
        <w:t>. Контроль за исполнением настоящего решения возложить на постоянную депутатскую комиссию</w:t>
      </w:r>
      <w:r w:rsidR="00BE5FB8" w:rsidRPr="00BE5FB8">
        <w:t xml:space="preserve"> </w:t>
      </w:r>
      <w:r w:rsidR="00BE5FB8">
        <w:rPr>
          <w:rFonts w:ascii="Arial" w:hAnsi="Arial" w:cs="Arial"/>
          <w:spacing w:val="-1"/>
        </w:rPr>
        <w:t xml:space="preserve">по </w:t>
      </w:r>
      <w:r w:rsidR="00BE5FB8" w:rsidRPr="00A13311">
        <w:rPr>
          <w:rFonts w:ascii="Arial" w:hAnsi="Arial" w:cs="Verdana"/>
        </w:rPr>
        <w:t>бюджету и правовым вопросам</w:t>
      </w:r>
      <w:r w:rsidR="00BE5FB8">
        <w:rPr>
          <w:rFonts w:ascii="Arial" w:hAnsi="Arial" w:cs="Verdana"/>
        </w:rPr>
        <w:t xml:space="preserve"> Шумихинской городской Думы</w:t>
      </w:r>
    </w:p>
    <w:p w:rsidR="003A5768" w:rsidRDefault="003A5768" w:rsidP="00BE5FB8">
      <w:pPr>
        <w:ind w:firstLine="540"/>
        <w:jc w:val="both"/>
        <w:rPr>
          <w:rFonts w:ascii="Arial" w:hAnsi="Arial" w:cs="Verdana"/>
        </w:rPr>
      </w:pPr>
    </w:p>
    <w:p w:rsidR="003A5768" w:rsidRDefault="003A5768" w:rsidP="00BE5FB8">
      <w:pPr>
        <w:ind w:firstLine="540"/>
        <w:jc w:val="both"/>
        <w:rPr>
          <w:rFonts w:ascii="Arial" w:hAnsi="Arial" w:cs="Verdana"/>
        </w:rPr>
      </w:pPr>
    </w:p>
    <w:p w:rsidR="003A5768" w:rsidRDefault="003A5768" w:rsidP="00BE5FB8">
      <w:pPr>
        <w:ind w:firstLine="540"/>
        <w:jc w:val="both"/>
        <w:rPr>
          <w:rFonts w:ascii="Arial" w:hAnsi="Arial" w:cs="Verdana"/>
        </w:rPr>
      </w:pPr>
    </w:p>
    <w:p w:rsidR="003A5768" w:rsidRDefault="003A5768" w:rsidP="00BE5FB8">
      <w:pPr>
        <w:ind w:firstLine="540"/>
        <w:jc w:val="both"/>
        <w:rPr>
          <w:rFonts w:ascii="Arial" w:hAnsi="Arial" w:cs="Verdana"/>
        </w:rPr>
      </w:pPr>
    </w:p>
    <w:p w:rsidR="003A5768" w:rsidRDefault="003A5768" w:rsidP="00BE5FB8">
      <w:pPr>
        <w:ind w:firstLine="540"/>
        <w:jc w:val="both"/>
        <w:rPr>
          <w:rFonts w:ascii="Arial" w:hAnsi="Arial" w:cs="Verdana"/>
        </w:rPr>
      </w:pPr>
      <w:r>
        <w:rPr>
          <w:rFonts w:ascii="Arial" w:hAnsi="Arial" w:cs="Verdana"/>
        </w:rPr>
        <w:t>Председатель</w:t>
      </w:r>
    </w:p>
    <w:p w:rsidR="003A5768" w:rsidRDefault="003A5768" w:rsidP="00BE5FB8">
      <w:pPr>
        <w:ind w:firstLine="540"/>
        <w:jc w:val="both"/>
        <w:rPr>
          <w:rFonts w:ascii="Arial" w:hAnsi="Arial" w:cs="Verdana"/>
        </w:rPr>
      </w:pPr>
      <w:r>
        <w:rPr>
          <w:rFonts w:ascii="Arial" w:hAnsi="Arial" w:cs="Verdana"/>
        </w:rPr>
        <w:t>Шумихинской городской Думы -</w:t>
      </w:r>
      <w:r>
        <w:rPr>
          <w:rFonts w:ascii="Arial" w:hAnsi="Arial" w:cs="Verdana"/>
        </w:rPr>
        <w:tab/>
      </w:r>
      <w:r>
        <w:rPr>
          <w:rFonts w:ascii="Arial" w:hAnsi="Arial" w:cs="Verdana"/>
        </w:rPr>
        <w:tab/>
      </w:r>
      <w:r>
        <w:rPr>
          <w:rFonts w:ascii="Arial" w:hAnsi="Arial" w:cs="Verdana"/>
        </w:rPr>
        <w:tab/>
      </w:r>
      <w:r>
        <w:rPr>
          <w:rFonts w:ascii="Arial" w:hAnsi="Arial" w:cs="Verdana"/>
        </w:rPr>
        <w:tab/>
      </w:r>
      <w:r>
        <w:rPr>
          <w:rFonts w:ascii="Arial" w:hAnsi="Arial" w:cs="Verdana"/>
        </w:rPr>
        <w:tab/>
        <w:t>В.А.Ярославцева</w:t>
      </w:r>
    </w:p>
    <w:p w:rsidR="003A5768" w:rsidRDefault="003A5768" w:rsidP="00BE5FB8">
      <w:pPr>
        <w:ind w:firstLine="540"/>
        <w:jc w:val="both"/>
        <w:rPr>
          <w:rFonts w:ascii="Arial" w:hAnsi="Arial" w:cs="Verdana"/>
        </w:rPr>
      </w:pPr>
    </w:p>
    <w:p w:rsidR="003A5768" w:rsidRDefault="003A5768" w:rsidP="00BE5FB8">
      <w:pPr>
        <w:ind w:firstLine="540"/>
        <w:jc w:val="both"/>
        <w:rPr>
          <w:rFonts w:ascii="Arial" w:hAnsi="Arial" w:cs="Verdana"/>
        </w:rPr>
      </w:pPr>
      <w:r>
        <w:rPr>
          <w:rFonts w:ascii="Arial" w:hAnsi="Arial" w:cs="Verdana"/>
        </w:rPr>
        <w:t>Глава города Шумихи -</w:t>
      </w:r>
      <w:r>
        <w:rPr>
          <w:rFonts w:ascii="Arial" w:hAnsi="Arial" w:cs="Verdana"/>
        </w:rPr>
        <w:tab/>
      </w:r>
      <w:r>
        <w:rPr>
          <w:rFonts w:ascii="Arial" w:hAnsi="Arial" w:cs="Verdana"/>
        </w:rPr>
        <w:tab/>
      </w:r>
      <w:r>
        <w:rPr>
          <w:rFonts w:ascii="Arial" w:hAnsi="Arial" w:cs="Verdana"/>
        </w:rPr>
        <w:tab/>
      </w:r>
      <w:r>
        <w:rPr>
          <w:rFonts w:ascii="Arial" w:hAnsi="Arial" w:cs="Verdana"/>
        </w:rPr>
        <w:tab/>
      </w:r>
      <w:r>
        <w:rPr>
          <w:rFonts w:ascii="Arial" w:hAnsi="Arial" w:cs="Verdana"/>
        </w:rPr>
        <w:tab/>
      </w:r>
      <w:r>
        <w:rPr>
          <w:rFonts w:ascii="Arial" w:hAnsi="Arial" w:cs="Verdana"/>
        </w:rPr>
        <w:tab/>
        <w:t>А.А.Козлов</w:t>
      </w:r>
    </w:p>
    <w:p w:rsidR="00BE5FB8" w:rsidRDefault="00BE5FB8" w:rsidP="00BE5FB8">
      <w:pPr>
        <w:ind w:firstLine="540"/>
        <w:jc w:val="both"/>
        <w:rPr>
          <w:rFonts w:ascii="Arial" w:hAnsi="Arial" w:cs="Verdana"/>
        </w:rPr>
      </w:pPr>
    </w:p>
    <w:p w:rsidR="00BE5FB8" w:rsidRPr="00BE5FB8" w:rsidRDefault="00BE5FB8">
      <w:pPr>
        <w:widowControl w:val="0"/>
        <w:autoSpaceDE w:val="0"/>
        <w:autoSpaceDN w:val="0"/>
        <w:adjustRightInd w:val="0"/>
        <w:ind w:firstLine="540"/>
        <w:jc w:val="both"/>
      </w:pPr>
    </w:p>
    <w:p w:rsidR="00BE5FB8" w:rsidRDefault="00BE5FB8">
      <w:pPr>
        <w:widowControl w:val="0"/>
        <w:autoSpaceDE w:val="0"/>
        <w:autoSpaceDN w:val="0"/>
        <w:adjustRightInd w:val="0"/>
        <w:jc w:val="right"/>
      </w:pPr>
    </w:p>
    <w:p w:rsidR="00BE5FB8" w:rsidRDefault="00BE5FB8">
      <w:pPr>
        <w:widowControl w:val="0"/>
        <w:autoSpaceDE w:val="0"/>
        <w:autoSpaceDN w:val="0"/>
        <w:adjustRightInd w:val="0"/>
        <w:jc w:val="right"/>
      </w:pPr>
    </w:p>
    <w:p w:rsidR="00BE5FB8" w:rsidRDefault="00BE5FB8">
      <w:pPr>
        <w:widowControl w:val="0"/>
        <w:autoSpaceDE w:val="0"/>
        <w:autoSpaceDN w:val="0"/>
        <w:adjustRightInd w:val="0"/>
        <w:jc w:val="right"/>
      </w:pPr>
    </w:p>
    <w:p w:rsidR="00F23FD5" w:rsidRDefault="00F23FD5" w:rsidP="00923582">
      <w:pPr>
        <w:widowControl w:val="0"/>
        <w:autoSpaceDE w:val="0"/>
        <w:autoSpaceDN w:val="0"/>
        <w:adjustRightInd w:val="0"/>
        <w:outlineLvl w:val="0"/>
      </w:pPr>
    </w:p>
    <w:p w:rsidR="00923582" w:rsidRDefault="00923582" w:rsidP="00923582">
      <w:pPr>
        <w:widowControl w:val="0"/>
        <w:autoSpaceDE w:val="0"/>
        <w:autoSpaceDN w:val="0"/>
        <w:adjustRightInd w:val="0"/>
        <w:outlineLvl w:val="0"/>
      </w:pPr>
    </w:p>
    <w:p w:rsidR="00923582" w:rsidRDefault="00923582" w:rsidP="00923582">
      <w:pPr>
        <w:widowControl w:val="0"/>
        <w:autoSpaceDE w:val="0"/>
        <w:autoSpaceDN w:val="0"/>
        <w:adjustRightInd w:val="0"/>
        <w:outlineLvl w:val="0"/>
        <w:rPr>
          <w:rFonts w:ascii="Arial" w:hAnsi="Arial" w:cs="Arial"/>
          <w:sz w:val="16"/>
          <w:szCs w:val="16"/>
        </w:rPr>
      </w:pPr>
    </w:p>
    <w:p w:rsidR="00923582" w:rsidRDefault="00923582" w:rsidP="00BE5FB8">
      <w:pPr>
        <w:widowControl w:val="0"/>
        <w:autoSpaceDE w:val="0"/>
        <w:autoSpaceDN w:val="0"/>
        <w:adjustRightInd w:val="0"/>
        <w:jc w:val="right"/>
        <w:outlineLvl w:val="0"/>
        <w:rPr>
          <w:rFonts w:ascii="Arial" w:hAnsi="Arial" w:cs="Arial"/>
          <w:sz w:val="16"/>
          <w:szCs w:val="16"/>
        </w:rPr>
      </w:pPr>
    </w:p>
    <w:p w:rsidR="0080756F" w:rsidRDefault="0080756F" w:rsidP="00BE5FB8">
      <w:pPr>
        <w:widowControl w:val="0"/>
        <w:autoSpaceDE w:val="0"/>
        <w:autoSpaceDN w:val="0"/>
        <w:adjustRightInd w:val="0"/>
        <w:jc w:val="right"/>
        <w:outlineLvl w:val="0"/>
        <w:rPr>
          <w:rFonts w:ascii="Arial" w:hAnsi="Arial" w:cs="Arial"/>
          <w:sz w:val="16"/>
          <w:szCs w:val="16"/>
        </w:rPr>
      </w:pPr>
    </w:p>
    <w:p w:rsidR="0080756F" w:rsidRDefault="0080756F" w:rsidP="00BE5FB8">
      <w:pPr>
        <w:widowControl w:val="0"/>
        <w:autoSpaceDE w:val="0"/>
        <w:autoSpaceDN w:val="0"/>
        <w:adjustRightInd w:val="0"/>
        <w:jc w:val="right"/>
        <w:outlineLvl w:val="0"/>
        <w:rPr>
          <w:rFonts w:ascii="Arial" w:hAnsi="Arial" w:cs="Arial"/>
          <w:sz w:val="16"/>
          <w:szCs w:val="16"/>
        </w:rPr>
      </w:pPr>
    </w:p>
    <w:p w:rsidR="00BE5FB8" w:rsidRPr="00F23FD5" w:rsidRDefault="00BE5FB8" w:rsidP="00BE5FB8">
      <w:pPr>
        <w:widowControl w:val="0"/>
        <w:autoSpaceDE w:val="0"/>
        <w:autoSpaceDN w:val="0"/>
        <w:adjustRightInd w:val="0"/>
        <w:jc w:val="right"/>
        <w:outlineLvl w:val="0"/>
        <w:rPr>
          <w:rFonts w:ascii="Arial" w:hAnsi="Arial" w:cs="Arial"/>
          <w:sz w:val="16"/>
          <w:szCs w:val="16"/>
        </w:rPr>
      </w:pPr>
      <w:r w:rsidRPr="00F23FD5">
        <w:rPr>
          <w:rFonts w:ascii="Arial" w:hAnsi="Arial" w:cs="Arial"/>
          <w:sz w:val="16"/>
          <w:szCs w:val="16"/>
        </w:rPr>
        <w:lastRenderedPageBreak/>
        <w:t>Приложение</w:t>
      </w:r>
    </w:p>
    <w:p w:rsidR="00BE5FB8" w:rsidRPr="00F23FD5" w:rsidRDefault="00BE5FB8" w:rsidP="00BE5FB8">
      <w:pPr>
        <w:widowControl w:val="0"/>
        <w:autoSpaceDE w:val="0"/>
        <w:autoSpaceDN w:val="0"/>
        <w:adjustRightInd w:val="0"/>
        <w:jc w:val="right"/>
        <w:rPr>
          <w:rFonts w:ascii="Arial" w:hAnsi="Arial" w:cs="Arial"/>
          <w:sz w:val="16"/>
          <w:szCs w:val="16"/>
        </w:rPr>
      </w:pPr>
      <w:r w:rsidRPr="00F23FD5">
        <w:rPr>
          <w:rFonts w:ascii="Arial" w:hAnsi="Arial" w:cs="Arial"/>
          <w:sz w:val="16"/>
          <w:szCs w:val="16"/>
        </w:rPr>
        <w:t>к решению Шумихинской городской Думы</w:t>
      </w:r>
    </w:p>
    <w:p w:rsidR="00BE5FB8" w:rsidRPr="00F23FD5" w:rsidRDefault="000840C0" w:rsidP="00BE5FB8">
      <w:pPr>
        <w:widowControl w:val="0"/>
        <w:autoSpaceDE w:val="0"/>
        <w:autoSpaceDN w:val="0"/>
        <w:adjustRightInd w:val="0"/>
        <w:jc w:val="right"/>
        <w:rPr>
          <w:rFonts w:ascii="Arial" w:hAnsi="Arial" w:cs="Arial"/>
          <w:sz w:val="16"/>
          <w:szCs w:val="16"/>
        </w:rPr>
      </w:pPr>
      <w:r>
        <w:rPr>
          <w:rFonts w:ascii="Arial" w:hAnsi="Arial" w:cs="Arial"/>
          <w:sz w:val="16"/>
          <w:szCs w:val="16"/>
        </w:rPr>
        <w:t>от 27.12.2012</w:t>
      </w:r>
      <w:r w:rsidR="00BE5FB8" w:rsidRPr="00F23FD5">
        <w:rPr>
          <w:rFonts w:ascii="Arial" w:hAnsi="Arial" w:cs="Arial"/>
          <w:sz w:val="16"/>
          <w:szCs w:val="16"/>
        </w:rPr>
        <w:t xml:space="preserve"> г. №</w:t>
      </w:r>
      <w:r w:rsidR="0080756F">
        <w:rPr>
          <w:rFonts w:ascii="Arial" w:hAnsi="Arial" w:cs="Arial"/>
          <w:sz w:val="16"/>
          <w:szCs w:val="16"/>
        </w:rPr>
        <w:t>225</w:t>
      </w:r>
    </w:p>
    <w:p w:rsidR="00BE5FB8" w:rsidRPr="00F23FD5" w:rsidRDefault="0080756F" w:rsidP="00BE5FB8">
      <w:pPr>
        <w:pStyle w:val="ConsPlusTitle"/>
        <w:jc w:val="right"/>
        <w:rPr>
          <w:rFonts w:ascii="Arial" w:hAnsi="Arial" w:cs="Arial"/>
          <w:b w:val="0"/>
          <w:sz w:val="16"/>
          <w:szCs w:val="16"/>
        </w:rPr>
      </w:pPr>
      <w:r>
        <w:rPr>
          <w:rFonts w:ascii="Arial" w:hAnsi="Arial" w:cs="Arial"/>
          <w:b w:val="0"/>
          <w:sz w:val="16"/>
          <w:szCs w:val="16"/>
        </w:rPr>
        <w:t>«</w:t>
      </w:r>
      <w:r w:rsidR="00BE5FB8" w:rsidRPr="00F23FD5">
        <w:rPr>
          <w:rFonts w:ascii="Arial" w:hAnsi="Arial" w:cs="Arial"/>
          <w:b w:val="0"/>
          <w:sz w:val="16"/>
          <w:szCs w:val="16"/>
        </w:rPr>
        <w:t xml:space="preserve">Об утверждении положения </w:t>
      </w:r>
      <w:r>
        <w:rPr>
          <w:rFonts w:ascii="Arial" w:hAnsi="Arial" w:cs="Arial"/>
          <w:b w:val="0"/>
          <w:sz w:val="16"/>
          <w:szCs w:val="16"/>
        </w:rPr>
        <w:t>«О</w:t>
      </w:r>
      <w:r w:rsidR="00BE5FB8" w:rsidRPr="00F23FD5">
        <w:rPr>
          <w:rFonts w:ascii="Arial" w:hAnsi="Arial" w:cs="Arial"/>
          <w:b w:val="0"/>
          <w:sz w:val="16"/>
          <w:szCs w:val="16"/>
        </w:rPr>
        <w:t xml:space="preserve"> порядке</w:t>
      </w:r>
    </w:p>
    <w:p w:rsidR="00BE5FB8" w:rsidRPr="00F23FD5" w:rsidRDefault="00BE5FB8" w:rsidP="00BE5FB8">
      <w:pPr>
        <w:pStyle w:val="ConsPlusTitle"/>
        <w:jc w:val="right"/>
        <w:rPr>
          <w:rFonts w:ascii="Arial" w:hAnsi="Arial" w:cs="Arial"/>
          <w:b w:val="0"/>
          <w:sz w:val="16"/>
          <w:szCs w:val="16"/>
        </w:rPr>
      </w:pPr>
      <w:r w:rsidRPr="00F23FD5">
        <w:rPr>
          <w:rFonts w:ascii="Arial" w:hAnsi="Arial" w:cs="Arial"/>
          <w:b w:val="0"/>
          <w:sz w:val="16"/>
          <w:szCs w:val="16"/>
        </w:rPr>
        <w:t>осуществления муниципального земельного контроля</w:t>
      </w:r>
    </w:p>
    <w:p w:rsidR="00BE5FB8" w:rsidRPr="00F23FD5" w:rsidRDefault="00BE5FB8" w:rsidP="00BE5FB8">
      <w:pPr>
        <w:widowControl w:val="0"/>
        <w:autoSpaceDE w:val="0"/>
        <w:autoSpaceDN w:val="0"/>
        <w:adjustRightInd w:val="0"/>
        <w:jc w:val="right"/>
        <w:rPr>
          <w:rFonts w:ascii="Arial" w:hAnsi="Arial" w:cs="Arial"/>
          <w:sz w:val="16"/>
          <w:szCs w:val="16"/>
        </w:rPr>
      </w:pPr>
      <w:r w:rsidRPr="00F23FD5">
        <w:rPr>
          <w:rFonts w:ascii="Arial" w:hAnsi="Arial" w:cs="Arial"/>
          <w:sz w:val="16"/>
          <w:szCs w:val="16"/>
        </w:rPr>
        <w:t>на территории города Шумихи»</w:t>
      </w:r>
      <w:r w:rsidR="0080756F">
        <w:rPr>
          <w:rFonts w:ascii="Arial" w:hAnsi="Arial" w:cs="Arial"/>
          <w:sz w:val="16"/>
          <w:szCs w:val="16"/>
        </w:rPr>
        <w:t>»</w:t>
      </w:r>
    </w:p>
    <w:p w:rsidR="00BE5FB8" w:rsidRDefault="00BE5FB8">
      <w:pPr>
        <w:widowControl w:val="0"/>
        <w:autoSpaceDE w:val="0"/>
        <w:autoSpaceDN w:val="0"/>
        <w:adjustRightInd w:val="0"/>
        <w:jc w:val="center"/>
        <w:rPr>
          <w:rFonts w:ascii="Arial" w:hAnsi="Arial" w:cs="Arial"/>
        </w:rPr>
      </w:pPr>
    </w:p>
    <w:p w:rsidR="00F23FD5" w:rsidRPr="00F23FD5" w:rsidRDefault="00F23FD5">
      <w:pPr>
        <w:widowControl w:val="0"/>
        <w:autoSpaceDE w:val="0"/>
        <w:autoSpaceDN w:val="0"/>
        <w:adjustRightInd w:val="0"/>
        <w:jc w:val="center"/>
        <w:rPr>
          <w:rFonts w:ascii="Arial" w:hAnsi="Arial" w:cs="Arial"/>
        </w:rPr>
      </w:pPr>
    </w:p>
    <w:p w:rsidR="00BE5FB8" w:rsidRPr="00F23FD5" w:rsidRDefault="00BE5FB8" w:rsidP="00F23FD5">
      <w:pPr>
        <w:pStyle w:val="ConsPlusTitle"/>
        <w:jc w:val="center"/>
        <w:rPr>
          <w:rFonts w:ascii="Arial" w:hAnsi="Arial" w:cs="Arial"/>
        </w:rPr>
      </w:pPr>
      <w:bookmarkStart w:id="0" w:name="Par34"/>
      <w:bookmarkEnd w:id="0"/>
      <w:r w:rsidRPr="00F23FD5">
        <w:rPr>
          <w:rFonts w:ascii="Arial" w:hAnsi="Arial" w:cs="Arial"/>
        </w:rPr>
        <w:t>Положение</w:t>
      </w:r>
      <w:r w:rsidR="00F23FD5">
        <w:rPr>
          <w:rFonts w:ascii="Arial" w:hAnsi="Arial" w:cs="Arial"/>
        </w:rPr>
        <w:t xml:space="preserve"> </w:t>
      </w:r>
      <w:r w:rsidR="0080756F">
        <w:rPr>
          <w:rFonts w:ascii="Arial" w:hAnsi="Arial" w:cs="Arial"/>
        </w:rPr>
        <w:t>«О</w:t>
      </w:r>
      <w:r w:rsidRPr="00F23FD5">
        <w:rPr>
          <w:rFonts w:ascii="Arial" w:hAnsi="Arial" w:cs="Arial"/>
        </w:rPr>
        <w:t xml:space="preserve"> порядке осуществления</w:t>
      </w:r>
    </w:p>
    <w:p w:rsidR="00BE5FB8" w:rsidRPr="00F23FD5" w:rsidRDefault="00BE5FB8">
      <w:pPr>
        <w:pStyle w:val="ConsPlusTitle"/>
        <w:jc w:val="center"/>
        <w:rPr>
          <w:rFonts w:ascii="Arial" w:hAnsi="Arial" w:cs="Arial"/>
        </w:rPr>
      </w:pPr>
      <w:r w:rsidRPr="00F23FD5">
        <w:rPr>
          <w:rFonts w:ascii="Arial" w:hAnsi="Arial" w:cs="Arial"/>
        </w:rPr>
        <w:t>муниципального земельного контроля</w:t>
      </w:r>
    </w:p>
    <w:p w:rsidR="00BE5FB8" w:rsidRPr="00F23FD5" w:rsidRDefault="00BE5FB8">
      <w:pPr>
        <w:pStyle w:val="ConsPlusTitle"/>
        <w:jc w:val="center"/>
        <w:rPr>
          <w:rFonts w:ascii="Arial" w:hAnsi="Arial" w:cs="Arial"/>
        </w:rPr>
      </w:pPr>
      <w:r w:rsidRPr="00F23FD5">
        <w:rPr>
          <w:rFonts w:ascii="Arial" w:hAnsi="Arial" w:cs="Arial"/>
        </w:rPr>
        <w:t>на территории города  Шумихи</w:t>
      </w:r>
      <w:r w:rsidR="0080756F">
        <w:rPr>
          <w:rFonts w:ascii="Arial" w:hAnsi="Arial" w:cs="Arial"/>
        </w:rPr>
        <w:t>»</w:t>
      </w:r>
    </w:p>
    <w:p w:rsidR="00BE5FB8" w:rsidRPr="00F23FD5" w:rsidRDefault="00BE5FB8" w:rsidP="0080756F">
      <w:pPr>
        <w:widowControl w:val="0"/>
        <w:autoSpaceDE w:val="0"/>
        <w:autoSpaceDN w:val="0"/>
        <w:adjustRightInd w:val="0"/>
        <w:rPr>
          <w:rFonts w:ascii="Arial" w:hAnsi="Arial" w:cs="Arial"/>
        </w:rPr>
      </w:pPr>
    </w:p>
    <w:p w:rsidR="00BE5FB8" w:rsidRPr="00F23FD5" w:rsidRDefault="00BE5FB8">
      <w:pPr>
        <w:widowControl w:val="0"/>
        <w:autoSpaceDE w:val="0"/>
        <w:autoSpaceDN w:val="0"/>
        <w:adjustRightInd w:val="0"/>
        <w:jc w:val="center"/>
        <w:outlineLvl w:val="1"/>
        <w:rPr>
          <w:rFonts w:ascii="Arial" w:hAnsi="Arial" w:cs="Arial"/>
          <w:b/>
        </w:rPr>
      </w:pPr>
      <w:r w:rsidRPr="00F23FD5">
        <w:rPr>
          <w:rFonts w:ascii="Arial" w:hAnsi="Arial" w:cs="Arial"/>
          <w:b/>
        </w:rPr>
        <w:t>Статья 1. Общие положения</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 Настоящее Положение разработано в соответствии с </w:t>
      </w:r>
      <w:hyperlink r:id="rId10" w:history="1">
        <w:r w:rsidRPr="00F23FD5">
          <w:rPr>
            <w:rFonts w:ascii="Arial" w:hAnsi="Arial" w:cs="Arial"/>
          </w:rPr>
          <w:t>Конституцией</w:t>
        </w:r>
      </w:hyperlink>
      <w:r w:rsidRPr="00F23FD5">
        <w:rPr>
          <w:rFonts w:ascii="Arial" w:hAnsi="Arial" w:cs="Arial"/>
        </w:rPr>
        <w:t xml:space="preserve"> Российской Федерации, Земельным </w:t>
      </w:r>
      <w:hyperlink r:id="rId11" w:history="1">
        <w:r w:rsidRPr="00F23FD5">
          <w:rPr>
            <w:rFonts w:ascii="Arial" w:hAnsi="Arial" w:cs="Arial"/>
          </w:rPr>
          <w:t>кодексом</w:t>
        </w:r>
      </w:hyperlink>
      <w:r w:rsidRPr="00F23FD5">
        <w:rPr>
          <w:rFonts w:ascii="Arial" w:hAnsi="Arial" w:cs="Arial"/>
        </w:rPr>
        <w:t xml:space="preserve"> Российской Федерации, </w:t>
      </w:r>
      <w:hyperlink r:id="rId12" w:history="1">
        <w:r w:rsidRPr="00F23FD5">
          <w:rPr>
            <w:rFonts w:ascii="Arial" w:hAnsi="Arial" w:cs="Arial"/>
          </w:rPr>
          <w:t>Кодексом</w:t>
        </w:r>
      </w:hyperlink>
      <w:r w:rsidRPr="00F23FD5">
        <w:rPr>
          <w:rFonts w:ascii="Arial" w:hAnsi="Arial" w:cs="Arial"/>
        </w:rPr>
        <w:t xml:space="preserve"> Российской Федерации об административных правонарушениях, Федеральными законами «</w:t>
      </w:r>
      <w:hyperlink r:id="rId13" w:history="1">
        <w:r w:rsidRPr="00F23FD5">
          <w:rPr>
            <w:rFonts w:ascii="Arial" w:hAnsi="Arial" w:cs="Arial"/>
          </w:rPr>
          <w:t>Об общих принципах</w:t>
        </w:r>
      </w:hyperlink>
      <w:r w:rsidRPr="00F23FD5">
        <w:rPr>
          <w:rFonts w:ascii="Arial" w:hAnsi="Arial" w:cs="Arial"/>
        </w:rPr>
        <w:t xml:space="preserve"> организации местного самоуправления в Российской Федерации», «</w:t>
      </w:r>
      <w:hyperlink r:id="rId14" w:history="1">
        <w:r w:rsidRPr="00F23FD5">
          <w:rPr>
            <w:rFonts w:ascii="Arial" w:hAnsi="Arial" w:cs="Arial"/>
          </w:rPr>
          <w:t>О защите прав</w:t>
        </w:r>
      </w:hyperlink>
      <w:r w:rsidRPr="00F23FD5">
        <w:rPr>
          <w:rFonts w:ascii="Arial" w:hAnsi="Arial" w:cs="Arial"/>
        </w:rPr>
        <w:t xml:space="preserve">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F23FD5">
          <w:rPr>
            <w:rFonts w:ascii="Arial" w:hAnsi="Arial" w:cs="Arial"/>
          </w:rPr>
          <w:t>Уставом</w:t>
        </w:r>
      </w:hyperlink>
      <w:r w:rsidRPr="00F23FD5">
        <w:rPr>
          <w:rFonts w:ascii="Arial" w:hAnsi="Arial" w:cs="Arial"/>
        </w:rPr>
        <w:t xml:space="preserve"> муниципального образования город Шумиха Шумихинского района и определяет порядок проведения земельного контроля за использованием земель на территории муниципального образования город Шумиха.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2. Муниципальный земельный контроль на территории города Шумихи (далее - муниципальный земельный контроль) - деятельность Администрации города Шумихи.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3. Объектами муниципального земельного контроля являются земельные участки, расположенные на территории города Шумихи, в том числе находящиеся в собственности, владении, пользовании юридических лиц, индивидуальных предпринимателей и физических лиц.</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4. Муниципальный земельный контроль осуществляют </w:t>
      </w:r>
      <w:r w:rsidR="0080756F">
        <w:rPr>
          <w:rFonts w:ascii="Arial" w:hAnsi="Arial" w:cs="Arial"/>
        </w:rPr>
        <w:t>уполномоченные специалисты Администрации города Шумихи</w:t>
      </w:r>
      <w:r w:rsidRPr="00F23FD5">
        <w:rPr>
          <w:rFonts w:ascii="Arial" w:hAnsi="Arial" w:cs="Arial"/>
        </w:rPr>
        <w:t xml:space="preserve"> во взаимодействии с органами, уполномоченными осуществлять государственный земельный контроль, иными органами государственной власти, организациями и гражданами в пределах своей компетенции.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5. Муниципальный земельный контроль финансируется за счет средств бюджета города Шумихи.</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jc w:val="center"/>
        <w:outlineLvl w:val="1"/>
        <w:rPr>
          <w:rFonts w:ascii="Arial" w:hAnsi="Arial" w:cs="Arial"/>
          <w:b/>
        </w:rPr>
      </w:pPr>
      <w:r w:rsidRPr="00F23FD5">
        <w:rPr>
          <w:rFonts w:ascii="Arial" w:hAnsi="Arial" w:cs="Arial"/>
          <w:b/>
        </w:rPr>
        <w:t>Статья 2. Цели и задачи</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муниципального земельного контроля</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1. Целями муниципального земельного контроля являются: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рациональное, эффективное использование земель на территории города Шумихи;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соблюдение земельного законодательства, требований по использованию земель физическими и юридическими лицами, индивидуальными предпринимателями, осуществляющими свою деятельность на территории города Шумихи.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2. Основными задачами является контроль за: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соблюдением требований действующего законодательства по использованию земель;</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использованием земель по целевому назначению в соответствии с разрешенным использованием;</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своевременным освоением земельных участков;</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 своевременным освобождением земельных участков по окончании срока аренды </w:t>
      </w:r>
      <w:r w:rsidRPr="00F23FD5">
        <w:rPr>
          <w:rFonts w:ascii="Arial" w:hAnsi="Arial" w:cs="Arial"/>
        </w:rPr>
        <w:lastRenderedPageBreak/>
        <w:t>земельных участков;</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выполнением иных требований земельного законодательства по вопросам использования земель.</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jc w:val="center"/>
        <w:outlineLvl w:val="1"/>
        <w:rPr>
          <w:rFonts w:ascii="Arial" w:hAnsi="Arial" w:cs="Arial"/>
          <w:b/>
        </w:rPr>
      </w:pPr>
      <w:r w:rsidRPr="00F23FD5">
        <w:rPr>
          <w:rFonts w:ascii="Arial" w:hAnsi="Arial" w:cs="Arial"/>
          <w:b/>
        </w:rPr>
        <w:t>Статья 3. Порядок организации и осуществления</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муниципального земельного контроля в отношении</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земельных участков, используемых физическими лицами</w:t>
      </w:r>
    </w:p>
    <w:p w:rsidR="00BE5FB8" w:rsidRPr="00F23FD5" w:rsidRDefault="00BE5FB8" w:rsidP="00923582">
      <w:pPr>
        <w:widowControl w:val="0"/>
        <w:autoSpaceDE w:val="0"/>
        <w:autoSpaceDN w:val="0"/>
        <w:adjustRightInd w:val="0"/>
        <w:rPr>
          <w:rFonts w:ascii="Arial" w:hAnsi="Arial" w:cs="Arial"/>
        </w:rPr>
      </w:pP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 Муниципальный земельный контроль в отношении земельных участков, используемых физическими лицами, проводится </w:t>
      </w:r>
      <w:r w:rsidR="0080756F">
        <w:rPr>
          <w:rFonts w:ascii="Arial" w:hAnsi="Arial" w:cs="Arial"/>
        </w:rPr>
        <w:t>уполномоченными лицами Администрации города Шумихи</w:t>
      </w:r>
      <w:r w:rsidRPr="00F23FD5">
        <w:rPr>
          <w:rFonts w:ascii="Arial" w:hAnsi="Arial" w:cs="Arial"/>
        </w:rPr>
        <w:t xml:space="preserve"> в форме плановых и внеплановых проверок на основании </w:t>
      </w:r>
      <w:r w:rsidR="0080756F">
        <w:rPr>
          <w:rFonts w:ascii="Arial" w:hAnsi="Arial" w:cs="Arial"/>
        </w:rPr>
        <w:t>распоряжения</w:t>
      </w:r>
      <w:r w:rsidRPr="00F23FD5">
        <w:rPr>
          <w:rFonts w:ascii="Arial" w:hAnsi="Arial" w:cs="Arial"/>
        </w:rPr>
        <w:t xml:space="preserve"> Главы города Шумихи о проведении проверки соблюдения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2. Плановые проверки в отношении каждого земельного участка могут проводиться не чаще одного раза в два года.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3. Внеплановые проверки проводятся: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3.1. для проверки исполнения предписаний об устранении ранее выявленных нарушений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3.2. в случае обнаружения должностными лицами, указывающих на наличие земельных правонарушений, или получения от органов государственной власти, органов местного самоуправления, юридических и физических лиц, индивидуальных предпринимателей документов и иных доказательств, свидетельствующих о наличии признаков нарушения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4. Перед началом проверки должностное лицо разъясняет проверяемому физическому лицу или его законному представителю права и обязанности, определенные законодательством Российской Федерации, о чем делается запись в акте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5. Проверяемое физическое лицо, его уполномоченный представитель имеют право на непосредственное участие в проведении проверки. Отсутствие этих лиц, уведомленных надлежащим образом, не может служить причиной для переноса срока проведения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6. По результатам проведения мероприятий по муниципальному земельному контролю составляется акт проверки по установленной форме в двух экземплярах. В случае выявления нарушения, акт и прилагаемые к нему документы должны содержать все сведения, подтверждающие факт нарушения земельного законодательства, для решения вопроса о привлечении физического лица к ответственности.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 В акте проверки указываются следующие сведения: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7.1. дата, время и место составления акта проверки, номер акта;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7.2. наименование органа, осуществляющего проверку;</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7.3. дата и номер приказа;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7.4. фамилии, имена, отчества, должности лиц, проводивших проверку;</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7.5. дата, время, продолжительность и место проведения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7.6. данные о понятых, присутствовавших при осмотре земельного участка и составлении акта; данные о других лицах, участвовавших в проведении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7.7. сведения о земельном участке, на котором проводится проверка;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7.8. сведения о физическом лице, использующем проверяемый земельный участок;</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7.9.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физических лицах, допустивших указанные нарушения;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7.10. сведения об ознакомлении или об отказе в ознакомлении с актом проверки физического лица, использующего проверяемый земельный участок, или его представителя, присутствовавших при проведении проверки, об отказе от совершения подписи;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7.11. объяснения физического лица, использующего проверяемый земельный </w:t>
      </w:r>
      <w:r w:rsidRPr="00F23FD5">
        <w:rPr>
          <w:rFonts w:ascii="Arial" w:hAnsi="Arial" w:cs="Arial"/>
        </w:rPr>
        <w:lastRenderedPageBreak/>
        <w:t>участок, или уполномоченного представителя физического лица;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7.12. подписи должностных лиц, проводивших проверку, и иных лиц, участвовавших при проведении проверки соблюдения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К акту проверки прилагаются имеющиеся заключения специалистов и иные связанные с результатами проверки документы и их копии, подтверждающие наличие или отсутствие нарушения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8. Один экземпляр акта с копиями приложений вручается физическому лицу или его законному представителю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заказным почтовым отправлением с уведомлением о вручении, которое приобщается к акту проверки, хранящемуся в архивном деле органа муниципального земельного контроля, проводящего проверку.</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9. В случае обнаружения достаточных данных, указывающих на наличие события административного правонарушения, вместе с актом под роспись физическому лицу или его представителю вручается уведомление о необходимости прибыть в </w:t>
      </w:r>
      <w:r w:rsidR="0080756F">
        <w:rPr>
          <w:rFonts w:ascii="Arial" w:hAnsi="Arial" w:cs="Arial"/>
        </w:rPr>
        <w:t>Администрацию города Шумихи</w:t>
      </w:r>
      <w:r w:rsidRPr="00F23FD5">
        <w:rPr>
          <w:rFonts w:ascii="Arial" w:hAnsi="Arial" w:cs="Arial"/>
        </w:rPr>
        <w:t>, для проведения им соответствующих мероприятий по осуществлению государственного земельного контроля.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Дата прибытия в определяется по согласованию с </w:t>
      </w:r>
      <w:r w:rsidR="0080756F">
        <w:rPr>
          <w:rFonts w:ascii="Arial" w:hAnsi="Arial" w:cs="Arial"/>
        </w:rPr>
        <w:t>уполномоченными специалистами Администрации города Шумихи</w:t>
      </w:r>
      <w:r w:rsidRPr="00F23FD5">
        <w:rPr>
          <w:rFonts w:ascii="Arial" w:hAnsi="Arial" w:cs="Arial"/>
        </w:rPr>
        <w:t>.</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10. Полученные в ходе проверки материалы, подтверждающие наличие нарушения земельного законодательства, направляются в течение 5-ти рабочих дней в орган, уполномоченный осуществлять земельный контроль, для рассмотрения и принятия мер об устранении нарушений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11. </w:t>
      </w:r>
      <w:r w:rsidR="0080756F">
        <w:rPr>
          <w:rFonts w:ascii="Arial" w:hAnsi="Arial" w:cs="Arial"/>
        </w:rPr>
        <w:t>Уполномоченный специалист</w:t>
      </w:r>
      <w:r w:rsidRPr="00F23FD5">
        <w:rPr>
          <w:rFonts w:ascii="Arial" w:hAnsi="Arial" w:cs="Arial"/>
        </w:rPr>
        <w:t xml:space="preserve"> ведет учет проверок соблюдения земельного законодательства. Все составляемые в ходе проведения проверки акты и иная необходимая информация регистрируются в Книге проверок соблюдения земельного законодательства. Указанная книга ведется в электронном виде либо на бумажном носителе.</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jc w:val="center"/>
        <w:outlineLvl w:val="1"/>
        <w:rPr>
          <w:rFonts w:ascii="Arial" w:hAnsi="Arial" w:cs="Arial"/>
          <w:b/>
        </w:rPr>
      </w:pPr>
      <w:r w:rsidRPr="00F23FD5">
        <w:rPr>
          <w:rFonts w:ascii="Arial" w:hAnsi="Arial" w:cs="Arial"/>
          <w:b/>
        </w:rPr>
        <w:t>Статья 3.1. Особенности организации</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и осуществления муниципального земельного контроля</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в отношении земельных участков, используемых юридическими</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лицами и индивидуальными предпринимателями</w:t>
      </w:r>
    </w:p>
    <w:p w:rsidR="00BE5FB8" w:rsidRPr="00F23FD5" w:rsidRDefault="00BE5FB8" w:rsidP="00923582">
      <w:pPr>
        <w:widowControl w:val="0"/>
        <w:autoSpaceDE w:val="0"/>
        <w:autoSpaceDN w:val="0"/>
        <w:adjustRightInd w:val="0"/>
        <w:rPr>
          <w:rFonts w:ascii="Arial" w:hAnsi="Arial" w:cs="Arial"/>
        </w:rPr>
      </w:pP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 Мероприятия по муниципальному земельному контролю в отношении земельных участков, используемых юридическими лицами и индивидуальными предпринимателями, осуществляются в соответствии с порядком, установленным настоящим Положением, с учетом требований Федерального </w:t>
      </w:r>
      <w:hyperlink r:id="rId16" w:history="1">
        <w:r w:rsidRPr="00F23FD5">
          <w:rPr>
            <w:rFonts w:ascii="Arial" w:hAnsi="Arial" w:cs="Arial"/>
          </w:rPr>
          <w:t>закона</w:t>
        </w:r>
      </w:hyperlink>
      <w:r w:rsidRPr="00F23FD5">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2. Муниципальный земельный контроль в отношении земельных участков, используемых юридическими лицами и индивидуальными предпринимателями, проводится </w:t>
      </w:r>
      <w:r w:rsidR="0080756F">
        <w:rPr>
          <w:rFonts w:ascii="Arial" w:hAnsi="Arial" w:cs="Arial"/>
        </w:rPr>
        <w:t>уполномоченными специалистами</w:t>
      </w:r>
      <w:r w:rsidRPr="00F23FD5">
        <w:rPr>
          <w:rFonts w:ascii="Arial" w:hAnsi="Arial" w:cs="Arial"/>
        </w:rPr>
        <w:t xml:space="preserve"> </w:t>
      </w:r>
      <w:r w:rsidR="0080756F">
        <w:rPr>
          <w:rFonts w:ascii="Arial" w:hAnsi="Arial" w:cs="Arial"/>
        </w:rPr>
        <w:t>Администрации города Шумихи</w:t>
      </w:r>
      <w:r w:rsidRPr="00F23FD5">
        <w:rPr>
          <w:rFonts w:ascii="Arial" w:hAnsi="Arial" w:cs="Arial"/>
        </w:rPr>
        <w:t xml:space="preserve"> в форме плановых и внеплановых выездных проверок на основании приказа руководителя (заместителя руководителя) органа муниципального земельного контроля о проведении проверки соблюдения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3. Плановые проверки проводятся не чаще чем один раз в три года.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4. Плановые проверки проводятся на основании составляемых органом муниципального земельного контроля ежегодных планов.</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5. Утвержденный Главой города Шумихи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BE5FB8" w:rsidRPr="00923582" w:rsidRDefault="00BE5FB8">
      <w:pPr>
        <w:widowControl w:val="0"/>
        <w:autoSpaceDE w:val="0"/>
        <w:autoSpaceDN w:val="0"/>
        <w:adjustRightInd w:val="0"/>
        <w:ind w:firstLine="540"/>
        <w:jc w:val="both"/>
        <w:rPr>
          <w:rFonts w:ascii="Arial" w:hAnsi="Arial" w:cs="Arial"/>
        </w:rPr>
      </w:pPr>
      <w:r w:rsidRPr="00923582">
        <w:rPr>
          <w:rFonts w:ascii="Arial" w:hAnsi="Arial" w:cs="Arial"/>
        </w:rPr>
        <w:t xml:space="preserve">6. Ежегодный план проведения плановых проверок подлежит согласованию с </w:t>
      </w:r>
      <w:r w:rsidRPr="00923582">
        <w:rPr>
          <w:rFonts w:ascii="Arial" w:hAnsi="Arial" w:cs="Arial"/>
        </w:rPr>
        <w:lastRenderedPageBreak/>
        <w:t>органами прокуратуры в сроки, установленные федеральным законодательством.</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 Основанием для включения плановой проверки в ежегодный план проведения плановых проверок является истечение трех лет со дня: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7.1. государственной регистрации юридического лица, индивидуального предпринимателя;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7.2. окончания проведения последней плановой проверки юридического лица, индивидуального предпринимателя.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8. О проведении плановой проверки юридическое лицо, индивидуальный предприниматель уведомляются </w:t>
      </w:r>
      <w:r w:rsidR="0080756F">
        <w:rPr>
          <w:rFonts w:ascii="Arial" w:hAnsi="Arial" w:cs="Arial"/>
        </w:rPr>
        <w:t>уполномоченными специалистами Администрации города Шумихи</w:t>
      </w:r>
      <w:r w:rsidRPr="00F23FD5">
        <w:rPr>
          <w:rFonts w:ascii="Arial" w:hAnsi="Arial" w:cs="Arial"/>
        </w:rPr>
        <w:t xml:space="preserve"> не позднее чем в течение трех рабочих дней до начала ее проведения посредством направления копии </w:t>
      </w:r>
      <w:r w:rsidR="0080756F">
        <w:rPr>
          <w:rFonts w:ascii="Arial" w:hAnsi="Arial" w:cs="Arial"/>
        </w:rPr>
        <w:t>распоряжения Главы города шумихи</w:t>
      </w:r>
      <w:r w:rsidRPr="00F23FD5">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E5FB8" w:rsidRPr="00F23FD5" w:rsidRDefault="00BE5FB8">
      <w:pPr>
        <w:widowControl w:val="0"/>
        <w:autoSpaceDE w:val="0"/>
        <w:autoSpaceDN w:val="0"/>
        <w:adjustRightInd w:val="0"/>
        <w:ind w:firstLine="540"/>
        <w:jc w:val="both"/>
        <w:rPr>
          <w:rFonts w:ascii="Arial" w:hAnsi="Arial" w:cs="Arial"/>
        </w:rPr>
      </w:pPr>
      <w:bookmarkStart w:id="1" w:name="Par144"/>
      <w:bookmarkEnd w:id="1"/>
      <w:r w:rsidRPr="00F23FD5">
        <w:rPr>
          <w:rFonts w:ascii="Arial" w:hAnsi="Arial" w:cs="Arial"/>
        </w:rPr>
        <w:t>10. Основанием для проведения внеплановой проверки является:</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10.1.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10.2. поступление в </w:t>
      </w:r>
      <w:r w:rsidR="0080756F">
        <w:rPr>
          <w:rFonts w:ascii="Arial" w:hAnsi="Arial" w:cs="Arial"/>
        </w:rPr>
        <w:t>Администрацию города Шумихи</w:t>
      </w:r>
      <w:r w:rsidRPr="00F23FD5">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5FB8" w:rsidRPr="00F23FD5" w:rsidRDefault="00BE5FB8">
      <w:pPr>
        <w:widowControl w:val="0"/>
        <w:autoSpaceDE w:val="0"/>
        <w:autoSpaceDN w:val="0"/>
        <w:adjustRightInd w:val="0"/>
        <w:ind w:firstLine="540"/>
        <w:jc w:val="both"/>
        <w:rPr>
          <w:rFonts w:ascii="Arial" w:hAnsi="Arial" w:cs="Arial"/>
        </w:rPr>
      </w:pPr>
      <w:bookmarkStart w:id="2" w:name="Par149"/>
      <w:bookmarkEnd w:id="2"/>
      <w:r w:rsidRPr="00F23FD5">
        <w:rPr>
          <w:rFonts w:ascii="Arial" w:hAnsi="Arial" w:cs="Arial"/>
        </w:rPr>
        <w:t>10.2.1.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5FB8" w:rsidRPr="00F23FD5" w:rsidRDefault="00BE5FB8">
      <w:pPr>
        <w:widowControl w:val="0"/>
        <w:autoSpaceDE w:val="0"/>
        <w:autoSpaceDN w:val="0"/>
        <w:adjustRightInd w:val="0"/>
        <w:ind w:firstLine="540"/>
        <w:jc w:val="both"/>
        <w:rPr>
          <w:rFonts w:ascii="Arial" w:hAnsi="Arial" w:cs="Arial"/>
        </w:rPr>
      </w:pPr>
      <w:bookmarkStart w:id="3" w:name="Par150"/>
      <w:bookmarkEnd w:id="3"/>
      <w:r w:rsidRPr="00F23FD5">
        <w:rPr>
          <w:rFonts w:ascii="Arial" w:hAnsi="Arial" w:cs="Arial"/>
        </w:rPr>
        <w:t>10.2.2.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10.2.3. нарушение прав потребителей (в случае обращения граждан, права которых нарушены).</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11. Обращения и заявления, не позволяющие установить лицо, обратившееся в </w:t>
      </w:r>
      <w:r w:rsidR="0080756F">
        <w:rPr>
          <w:rFonts w:ascii="Arial" w:hAnsi="Arial" w:cs="Arial"/>
        </w:rPr>
        <w:t>Администрацию города Шумихи</w:t>
      </w:r>
      <w:r w:rsidRPr="00F23FD5">
        <w:rPr>
          <w:rFonts w:ascii="Arial" w:hAnsi="Arial" w:cs="Arial"/>
        </w:rPr>
        <w:t xml:space="preserve">, а также обращения и заявления, не содержащие сведений о фактах, указанных </w:t>
      </w:r>
      <w:hyperlink w:anchor="Par144" w:history="1">
        <w:r w:rsidRPr="00F23FD5">
          <w:rPr>
            <w:rFonts w:ascii="Arial" w:hAnsi="Arial" w:cs="Arial"/>
          </w:rPr>
          <w:t>части 10</w:t>
        </w:r>
      </w:hyperlink>
      <w:r w:rsidRPr="00F23FD5">
        <w:rPr>
          <w:rFonts w:ascii="Arial" w:hAnsi="Arial" w:cs="Arial"/>
        </w:rPr>
        <w:t xml:space="preserve"> настоящей статьи, не могут служить основанием для проведения внеплановой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12.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Par149" w:history="1">
        <w:r w:rsidRPr="00F23FD5">
          <w:rPr>
            <w:rFonts w:ascii="Arial" w:hAnsi="Arial" w:cs="Arial"/>
          </w:rPr>
          <w:t>подпунктах 10.2.1</w:t>
        </w:r>
      </w:hyperlink>
      <w:r w:rsidRPr="00F23FD5">
        <w:rPr>
          <w:rFonts w:ascii="Arial" w:hAnsi="Arial" w:cs="Arial"/>
        </w:rPr>
        <w:t xml:space="preserve"> и </w:t>
      </w:r>
      <w:hyperlink w:anchor="Par150" w:history="1">
        <w:r w:rsidRPr="00F23FD5">
          <w:rPr>
            <w:rFonts w:ascii="Arial" w:hAnsi="Arial" w:cs="Arial"/>
          </w:rPr>
          <w:t>10.2.2</w:t>
        </w:r>
      </w:hyperlink>
      <w:r w:rsidRPr="00F23FD5">
        <w:rPr>
          <w:rFonts w:ascii="Arial" w:hAnsi="Arial" w:cs="Arial"/>
        </w:rPr>
        <w:t xml:space="preserve"> настоящей статьи, органами муниципального земельного контроля после согласования с органом </w:t>
      </w:r>
      <w:r w:rsidRPr="00F23FD5">
        <w:rPr>
          <w:rFonts w:ascii="Arial" w:hAnsi="Arial" w:cs="Arial"/>
        </w:rPr>
        <w:lastRenderedPageBreak/>
        <w:t>прокуратуры по месту осуществления деятельности таких юридических лиц, индивидуальных предпринимателей.</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13. Типовая форма заявления о согласовании </w:t>
      </w:r>
      <w:r w:rsidR="0080756F">
        <w:rPr>
          <w:rFonts w:ascii="Arial" w:hAnsi="Arial" w:cs="Arial"/>
        </w:rPr>
        <w:t>Администрации города Шумихи</w:t>
      </w:r>
      <w:r w:rsidRPr="00F23FD5">
        <w:rPr>
          <w:rFonts w:ascii="Arial" w:hAnsi="Arial" w:cs="Arial"/>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14. Порядок согласования </w:t>
      </w:r>
      <w:r w:rsidR="0080756F">
        <w:rPr>
          <w:rFonts w:ascii="Arial" w:hAnsi="Arial" w:cs="Arial"/>
        </w:rPr>
        <w:t>Администрации города Шумихи</w:t>
      </w:r>
      <w:r w:rsidRPr="00F23FD5">
        <w:rPr>
          <w:rFonts w:ascii="Arial" w:hAnsi="Arial" w:cs="Arial"/>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15. По результатам проверки </w:t>
      </w:r>
      <w:r w:rsidR="0080756F">
        <w:rPr>
          <w:rFonts w:ascii="Arial" w:hAnsi="Arial" w:cs="Arial"/>
        </w:rPr>
        <w:t>уполномоченные специалисты Администрации города Шумихи</w:t>
      </w:r>
      <w:r w:rsidRPr="00F23FD5">
        <w:rPr>
          <w:rFonts w:ascii="Arial" w:hAnsi="Arial" w:cs="Arial"/>
        </w:rPr>
        <w:t xml:space="preserve">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16. Полученные в ходе проверки материалы, подтверждающие наличие нарушения земельного законодательства направляются в течение 5-ти рабочих дней в орган, уполномоченный осуществлять государственный земельный контроль, для рассмотрения и принятия мер об устранении нарушений земельного законодательства.</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jc w:val="center"/>
        <w:outlineLvl w:val="1"/>
        <w:rPr>
          <w:rFonts w:ascii="Arial" w:hAnsi="Arial" w:cs="Arial"/>
          <w:b/>
        </w:rPr>
      </w:pPr>
      <w:r w:rsidRPr="00F23FD5">
        <w:rPr>
          <w:rFonts w:ascii="Arial" w:hAnsi="Arial" w:cs="Arial"/>
          <w:b/>
        </w:rPr>
        <w:t>Статья 4. Права и</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обязанности лиц, осуществляющих</w:t>
      </w:r>
    </w:p>
    <w:p w:rsidR="00BE5FB8" w:rsidRPr="00F23FD5" w:rsidRDefault="00BE5FB8">
      <w:pPr>
        <w:widowControl w:val="0"/>
        <w:autoSpaceDE w:val="0"/>
        <w:autoSpaceDN w:val="0"/>
        <w:adjustRightInd w:val="0"/>
        <w:jc w:val="center"/>
        <w:rPr>
          <w:rFonts w:ascii="Arial" w:hAnsi="Arial" w:cs="Arial"/>
          <w:b/>
        </w:rPr>
      </w:pPr>
      <w:r w:rsidRPr="00F23FD5">
        <w:rPr>
          <w:rFonts w:ascii="Arial" w:hAnsi="Arial" w:cs="Arial"/>
          <w:b/>
        </w:rPr>
        <w:t>муниципальный земельный контроль</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1. </w:t>
      </w:r>
      <w:r w:rsidR="00D1594E">
        <w:rPr>
          <w:rFonts w:ascii="Arial" w:hAnsi="Arial" w:cs="Arial"/>
        </w:rPr>
        <w:t>Уполномоченные специалисты</w:t>
      </w:r>
      <w:r w:rsidRPr="00F23FD5">
        <w:rPr>
          <w:rFonts w:ascii="Arial" w:hAnsi="Arial" w:cs="Arial"/>
        </w:rPr>
        <w:t xml:space="preserve"> при осуществлении муниципального земельного контроля имеют право:</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осуществлять проверки соблюдения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проверять документы на право пользования земельными участками;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составлять по результатам проверок акты и предоставлять их для ознакомления физическим лицам, а также юридическим лицам, индивидуальным предпринимателям, осуществляющим использование земель;</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уведомлять в письменной форме физических лиц, юридических лиц, индивидуальных предпринимателей, осуществляющих использование земель о результатах проверок соблюдения земельного законодательства и выявленных нарушениях;</w:t>
      </w:r>
    </w:p>
    <w:p w:rsidR="00BE5FB8" w:rsidRPr="00F23FD5" w:rsidRDefault="00BE5FB8" w:rsidP="00BE5FB8">
      <w:pPr>
        <w:widowControl w:val="0"/>
        <w:autoSpaceDE w:val="0"/>
        <w:autoSpaceDN w:val="0"/>
        <w:adjustRightInd w:val="0"/>
        <w:ind w:firstLine="540"/>
        <w:jc w:val="both"/>
        <w:rPr>
          <w:rFonts w:ascii="Arial" w:hAnsi="Arial" w:cs="Arial"/>
        </w:rPr>
      </w:pPr>
      <w:r w:rsidRPr="00F23FD5">
        <w:rPr>
          <w:rFonts w:ascii="Arial" w:hAnsi="Arial" w:cs="Arial"/>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физических лиц, виновных в нарушении земельного законодательства;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осуществлять иные, предусмотренные федеральными законами, права.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2. При осуществлении муниципального земельного контроля должностные лица обязаны:</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5FB8" w:rsidRPr="00F23FD5" w:rsidRDefault="00BE5FB8" w:rsidP="00BE5FB8">
      <w:pPr>
        <w:widowControl w:val="0"/>
        <w:autoSpaceDE w:val="0"/>
        <w:autoSpaceDN w:val="0"/>
        <w:adjustRightInd w:val="0"/>
        <w:ind w:firstLine="540"/>
        <w:jc w:val="both"/>
        <w:rPr>
          <w:rFonts w:ascii="Arial" w:hAnsi="Arial" w:cs="Arial"/>
        </w:rPr>
      </w:pPr>
      <w:r w:rsidRPr="00F23FD5">
        <w:rPr>
          <w:rFonts w:ascii="Arial" w:hAnsi="Arial" w:cs="Arial"/>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BE5FB8" w:rsidRPr="00F23FD5" w:rsidRDefault="00BE5FB8" w:rsidP="00BE5FB8">
      <w:pPr>
        <w:widowControl w:val="0"/>
        <w:autoSpaceDE w:val="0"/>
        <w:autoSpaceDN w:val="0"/>
        <w:adjustRightInd w:val="0"/>
        <w:ind w:firstLine="540"/>
        <w:jc w:val="both"/>
        <w:rPr>
          <w:rFonts w:ascii="Arial" w:hAnsi="Arial" w:cs="Arial"/>
        </w:rPr>
      </w:pPr>
      <w:r w:rsidRPr="00F23FD5">
        <w:rPr>
          <w:rFonts w:ascii="Arial" w:hAnsi="Arial" w:cs="Arial"/>
        </w:rPr>
        <w:t xml:space="preserve">- проводить проверку на основании </w:t>
      </w:r>
      <w:r w:rsidR="00D1594E">
        <w:rPr>
          <w:rFonts w:ascii="Arial" w:hAnsi="Arial" w:cs="Arial"/>
        </w:rPr>
        <w:t>распоряжения Главы города Шумихи</w:t>
      </w:r>
      <w:r w:rsidRPr="00F23FD5">
        <w:rPr>
          <w:rFonts w:ascii="Arial" w:hAnsi="Arial" w:cs="Arial"/>
        </w:rPr>
        <w:t xml:space="preserve"> о ее проведении в соответствии с ее назначением;</w:t>
      </w:r>
    </w:p>
    <w:p w:rsidR="00BE5FB8" w:rsidRPr="00F23FD5" w:rsidRDefault="00BE5FB8" w:rsidP="00BE5FB8">
      <w:pPr>
        <w:widowControl w:val="0"/>
        <w:autoSpaceDE w:val="0"/>
        <w:autoSpaceDN w:val="0"/>
        <w:adjustRightInd w:val="0"/>
        <w:ind w:firstLine="540"/>
        <w:jc w:val="both"/>
        <w:rPr>
          <w:rFonts w:ascii="Arial" w:hAnsi="Arial" w:cs="Arial"/>
        </w:rPr>
      </w:pPr>
      <w:r w:rsidRPr="00F23FD5">
        <w:rPr>
          <w:rFonts w:ascii="Arial" w:hAnsi="Arial" w:cs="Arial"/>
        </w:rPr>
        <w:lastRenderedPageBreak/>
        <w:t>-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приказа руководителя (заместителя руководителя) органа муниципального земельного контроля и в случае, предусмотренном федеральным законодательством, копии документа о согласовании проведения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соблюдать сроки проведения проверки, установленные федеральным законодательством;</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о проведенной проверке юридического лица либо индивидуального предпринимателя осуществлять запись в журнале учета проверок.</w:t>
      </w:r>
    </w:p>
    <w:p w:rsidR="00BE5FB8" w:rsidRPr="00F23FD5" w:rsidRDefault="00BE5FB8">
      <w:pPr>
        <w:widowControl w:val="0"/>
        <w:autoSpaceDE w:val="0"/>
        <w:autoSpaceDN w:val="0"/>
        <w:adjustRightInd w:val="0"/>
        <w:jc w:val="center"/>
        <w:rPr>
          <w:rFonts w:ascii="Arial" w:hAnsi="Arial" w:cs="Arial"/>
        </w:rPr>
      </w:pPr>
    </w:p>
    <w:p w:rsidR="00F23FD5" w:rsidRDefault="00F23FD5">
      <w:pPr>
        <w:widowControl w:val="0"/>
        <w:autoSpaceDE w:val="0"/>
        <w:autoSpaceDN w:val="0"/>
        <w:adjustRightInd w:val="0"/>
        <w:jc w:val="center"/>
        <w:outlineLvl w:val="1"/>
        <w:rPr>
          <w:rFonts w:ascii="Arial" w:hAnsi="Arial" w:cs="Arial"/>
          <w:b/>
        </w:rPr>
      </w:pPr>
    </w:p>
    <w:p w:rsidR="00F23FD5" w:rsidRDefault="00F23FD5">
      <w:pPr>
        <w:widowControl w:val="0"/>
        <w:autoSpaceDE w:val="0"/>
        <w:autoSpaceDN w:val="0"/>
        <w:adjustRightInd w:val="0"/>
        <w:jc w:val="center"/>
        <w:outlineLvl w:val="1"/>
        <w:rPr>
          <w:rFonts w:ascii="Arial" w:hAnsi="Arial" w:cs="Arial"/>
          <w:b/>
        </w:rPr>
      </w:pPr>
    </w:p>
    <w:p w:rsidR="00F23FD5" w:rsidRDefault="00F23FD5">
      <w:pPr>
        <w:widowControl w:val="0"/>
        <w:autoSpaceDE w:val="0"/>
        <w:autoSpaceDN w:val="0"/>
        <w:adjustRightInd w:val="0"/>
        <w:jc w:val="center"/>
        <w:outlineLvl w:val="1"/>
        <w:rPr>
          <w:rFonts w:ascii="Arial" w:hAnsi="Arial" w:cs="Arial"/>
          <w:b/>
        </w:rPr>
      </w:pPr>
    </w:p>
    <w:p w:rsidR="00BE5FB8" w:rsidRPr="00F23FD5" w:rsidRDefault="00BE5FB8">
      <w:pPr>
        <w:widowControl w:val="0"/>
        <w:autoSpaceDE w:val="0"/>
        <w:autoSpaceDN w:val="0"/>
        <w:adjustRightInd w:val="0"/>
        <w:jc w:val="center"/>
        <w:outlineLvl w:val="1"/>
        <w:rPr>
          <w:rFonts w:ascii="Arial" w:hAnsi="Arial" w:cs="Arial"/>
          <w:b/>
        </w:rPr>
      </w:pPr>
      <w:r w:rsidRPr="00F23FD5">
        <w:rPr>
          <w:rFonts w:ascii="Arial" w:hAnsi="Arial" w:cs="Arial"/>
          <w:b/>
        </w:rPr>
        <w:t>Статья 5. Права и обязанности лиц, в отношении</w:t>
      </w:r>
    </w:p>
    <w:p w:rsidR="00BE5FB8" w:rsidRPr="00F23FD5" w:rsidRDefault="00BE5FB8">
      <w:pPr>
        <w:widowControl w:val="0"/>
        <w:autoSpaceDE w:val="0"/>
        <w:autoSpaceDN w:val="0"/>
        <w:adjustRightInd w:val="0"/>
        <w:jc w:val="center"/>
        <w:rPr>
          <w:rFonts w:ascii="Arial" w:hAnsi="Arial" w:cs="Arial"/>
        </w:rPr>
      </w:pPr>
      <w:r w:rsidRPr="00F23FD5">
        <w:rPr>
          <w:rFonts w:ascii="Arial" w:hAnsi="Arial" w:cs="Arial"/>
          <w:b/>
        </w:rPr>
        <w:t>которых проводится муниципальный земельный контроль</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lastRenderedPageBreak/>
        <w:t>- непосредственно присутствовать при проведении проверки, давать объяснения по вопросам, относящимся к предмету проверки;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 получать от </w:t>
      </w:r>
      <w:r w:rsidR="00D1594E">
        <w:rPr>
          <w:rFonts w:ascii="Arial" w:hAnsi="Arial" w:cs="Arial"/>
        </w:rPr>
        <w:t>Администрации города Шумихи</w:t>
      </w:r>
      <w:r w:rsidRPr="00F23FD5">
        <w:rPr>
          <w:rFonts w:ascii="Arial" w:hAnsi="Arial" w:cs="Arial"/>
        </w:rPr>
        <w:t xml:space="preserve">, их </w:t>
      </w:r>
      <w:r w:rsidR="00D1594E">
        <w:rPr>
          <w:rFonts w:ascii="Arial" w:hAnsi="Arial" w:cs="Arial"/>
        </w:rPr>
        <w:t>уполномоченных специалистов</w:t>
      </w:r>
      <w:r w:rsidRPr="00F23FD5">
        <w:rPr>
          <w:rFonts w:ascii="Arial" w:hAnsi="Arial" w:cs="Arial"/>
        </w:rPr>
        <w:t xml:space="preserve"> информацию, которая относится к предмету проверки и предоставление которой предусмотрено федеральным законодательством;</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D1594E">
        <w:rPr>
          <w:rFonts w:ascii="Arial" w:hAnsi="Arial" w:cs="Arial"/>
        </w:rPr>
        <w:t>уполномоченных специалистов</w:t>
      </w:r>
      <w:r w:rsidRPr="00F23FD5">
        <w:rPr>
          <w:rFonts w:ascii="Arial" w:hAnsi="Arial" w:cs="Arial"/>
        </w:rPr>
        <w:t xml:space="preserve"> осуществляющих проверку;</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 xml:space="preserve">- обжаловать действия (бездействие) </w:t>
      </w:r>
      <w:r w:rsidR="00D1594E">
        <w:rPr>
          <w:rFonts w:ascii="Arial" w:hAnsi="Arial" w:cs="Arial"/>
        </w:rPr>
        <w:t>уполномоченных специалистов</w:t>
      </w:r>
      <w:r w:rsidRPr="00F23FD5">
        <w:rPr>
          <w:rFonts w:ascii="Arial" w:hAnsi="Arial" w:cs="Arial"/>
        </w:rPr>
        <w:t xml:space="preserve"> </w:t>
      </w:r>
      <w:r w:rsidR="00D1594E">
        <w:rPr>
          <w:rFonts w:ascii="Arial" w:hAnsi="Arial" w:cs="Arial"/>
        </w:rPr>
        <w:t>Администрации города Шумихи</w:t>
      </w:r>
      <w:r w:rsidRPr="00F23FD5">
        <w:rPr>
          <w:rFonts w:ascii="Arial" w:hAnsi="Arial" w:cs="Arial"/>
        </w:rPr>
        <w:t>,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Физические лица обязаны присутствовать лично или обеспечить присутствие уполномоченного представителя.</w:t>
      </w:r>
    </w:p>
    <w:p w:rsidR="00BE5FB8" w:rsidRPr="00F23FD5" w:rsidRDefault="00BE5FB8">
      <w:pPr>
        <w:widowControl w:val="0"/>
        <w:autoSpaceDE w:val="0"/>
        <w:autoSpaceDN w:val="0"/>
        <w:adjustRightInd w:val="0"/>
        <w:jc w:val="center"/>
        <w:rPr>
          <w:rFonts w:ascii="Arial" w:hAnsi="Arial" w:cs="Arial"/>
        </w:rPr>
      </w:pPr>
    </w:p>
    <w:p w:rsidR="00BE5FB8" w:rsidRPr="00923582" w:rsidRDefault="00BE5FB8">
      <w:pPr>
        <w:widowControl w:val="0"/>
        <w:autoSpaceDE w:val="0"/>
        <w:autoSpaceDN w:val="0"/>
        <w:adjustRightInd w:val="0"/>
        <w:jc w:val="center"/>
        <w:outlineLvl w:val="1"/>
        <w:rPr>
          <w:rFonts w:ascii="Arial" w:hAnsi="Arial" w:cs="Arial"/>
          <w:b/>
        </w:rPr>
      </w:pPr>
      <w:r w:rsidRPr="00923582">
        <w:rPr>
          <w:rFonts w:ascii="Arial" w:hAnsi="Arial" w:cs="Arial"/>
          <w:b/>
        </w:rPr>
        <w:t>Статья 6. Заключительные положения</w:t>
      </w:r>
    </w:p>
    <w:p w:rsidR="00BE5FB8" w:rsidRPr="00F23FD5" w:rsidRDefault="00BE5FB8">
      <w:pPr>
        <w:widowControl w:val="0"/>
        <w:autoSpaceDE w:val="0"/>
        <w:autoSpaceDN w:val="0"/>
        <w:adjustRightInd w:val="0"/>
        <w:jc w:val="center"/>
        <w:rPr>
          <w:rFonts w:ascii="Arial" w:hAnsi="Arial" w:cs="Arial"/>
        </w:rPr>
      </w:pP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1. Невыполнение законных требований лиц, осуществляющих муниципальный земельный контроль, либо действия, препятствующие исполнению возложенных на них обязанностей, влекут за собой ответственность в порядке, установленном законодательством Российской Федерации.</w:t>
      </w:r>
    </w:p>
    <w:p w:rsidR="00BE5FB8" w:rsidRPr="00F23FD5" w:rsidRDefault="00BE5FB8">
      <w:pPr>
        <w:widowControl w:val="0"/>
        <w:autoSpaceDE w:val="0"/>
        <w:autoSpaceDN w:val="0"/>
        <w:adjustRightInd w:val="0"/>
        <w:ind w:firstLine="540"/>
        <w:jc w:val="both"/>
        <w:rPr>
          <w:rFonts w:ascii="Arial" w:hAnsi="Arial" w:cs="Arial"/>
        </w:rPr>
      </w:pPr>
      <w:r w:rsidRPr="00F23FD5">
        <w:rPr>
          <w:rFonts w:ascii="Arial" w:hAnsi="Arial" w:cs="Arial"/>
        </w:rPr>
        <w:t>2. Лица, осуществляющие муниципальный земельный контроль, за ненадлежащее исполнение (неисполнение) возложенных на них обязанностей, ненадлежащее принятие (непринятие) мер в отношении нарушителей земельного законодательства, необъективность и недостоверность результатов проводимых ими проверок и составленных на основании проверок актов с недостоверностью сведений несут ответственность в соответствии с законодательством Российской Федерации.</w:t>
      </w:r>
    </w:p>
    <w:p w:rsidR="00BE5FB8" w:rsidRDefault="00BE5FB8">
      <w:pPr>
        <w:widowControl w:val="0"/>
        <w:autoSpaceDE w:val="0"/>
        <w:autoSpaceDN w:val="0"/>
        <w:adjustRightInd w:val="0"/>
        <w:ind w:firstLine="540"/>
        <w:jc w:val="both"/>
        <w:rPr>
          <w:rFonts w:ascii="Arial" w:hAnsi="Arial" w:cs="Arial"/>
        </w:rPr>
      </w:pPr>
    </w:p>
    <w:p w:rsidR="00D1594E" w:rsidRDefault="00D1594E">
      <w:pPr>
        <w:widowControl w:val="0"/>
        <w:autoSpaceDE w:val="0"/>
        <w:autoSpaceDN w:val="0"/>
        <w:adjustRightInd w:val="0"/>
        <w:ind w:firstLine="540"/>
        <w:jc w:val="both"/>
        <w:rPr>
          <w:rFonts w:ascii="Arial" w:hAnsi="Arial" w:cs="Arial"/>
        </w:rPr>
      </w:pPr>
    </w:p>
    <w:p w:rsidR="00D1594E" w:rsidRDefault="00D1594E">
      <w:pPr>
        <w:widowControl w:val="0"/>
        <w:autoSpaceDE w:val="0"/>
        <w:autoSpaceDN w:val="0"/>
        <w:adjustRightInd w:val="0"/>
        <w:ind w:firstLine="540"/>
        <w:jc w:val="both"/>
        <w:rPr>
          <w:rFonts w:ascii="Arial" w:hAnsi="Arial" w:cs="Arial"/>
        </w:rPr>
      </w:pPr>
    </w:p>
    <w:p w:rsidR="00D1594E" w:rsidRPr="00F23FD5" w:rsidRDefault="00D1594E">
      <w:pPr>
        <w:widowControl w:val="0"/>
        <w:autoSpaceDE w:val="0"/>
        <w:autoSpaceDN w:val="0"/>
        <w:adjustRightInd w:val="0"/>
        <w:ind w:firstLine="540"/>
        <w:jc w:val="both"/>
        <w:rPr>
          <w:rFonts w:ascii="Arial" w:hAnsi="Arial" w:cs="Arial"/>
        </w:rPr>
      </w:pPr>
    </w:p>
    <w:p w:rsidR="00D1594E" w:rsidRDefault="00D1594E" w:rsidP="00D1594E">
      <w:pPr>
        <w:jc w:val="both"/>
        <w:rPr>
          <w:rFonts w:ascii="Arial" w:hAnsi="Arial" w:cs="Verdana"/>
        </w:rPr>
      </w:pPr>
      <w:r>
        <w:rPr>
          <w:rFonts w:ascii="Arial" w:hAnsi="Arial" w:cs="Verdana"/>
        </w:rPr>
        <w:t>Председатель</w:t>
      </w:r>
    </w:p>
    <w:p w:rsidR="00D1594E" w:rsidRDefault="00D1594E" w:rsidP="00D1594E">
      <w:pPr>
        <w:jc w:val="both"/>
        <w:rPr>
          <w:rFonts w:ascii="Arial" w:hAnsi="Arial" w:cs="Verdana"/>
        </w:rPr>
      </w:pPr>
      <w:r>
        <w:rPr>
          <w:rFonts w:ascii="Arial" w:hAnsi="Arial" w:cs="Verdana"/>
        </w:rPr>
        <w:t>Шумихинской городской Думы -</w:t>
      </w:r>
      <w:r>
        <w:rPr>
          <w:rFonts w:ascii="Arial" w:hAnsi="Arial" w:cs="Verdana"/>
        </w:rPr>
        <w:tab/>
      </w:r>
      <w:r>
        <w:rPr>
          <w:rFonts w:ascii="Arial" w:hAnsi="Arial" w:cs="Verdana"/>
        </w:rPr>
        <w:tab/>
      </w:r>
      <w:r>
        <w:rPr>
          <w:rFonts w:ascii="Arial" w:hAnsi="Arial" w:cs="Verdana"/>
        </w:rPr>
        <w:tab/>
      </w:r>
      <w:r>
        <w:rPr>
          <w:rFonts w:ascii="Arial" w:hAnsi="Arial" w:cs="Verdana"/>
        </w:rPr>
        <w:tab/>
      </w:r>
      <w:r>
        <w:rPr>
          <w:rFonts w:ascii="Arial" w:hAnsi="Arial" w:cs="Verdana"/>
        </w:rPr>
        <w:tab/>
      </w:r>
      <w:r>
        <w:rPr>
          <w:rFonts w:ascii="Arial" w:hAnsi="Arial" w:cs="Verdana"/>
        </w:rPr>
        <w:tab/>
      </w:r>
      <w:r>
        <w:rPr>
          <w:rFonts w:ascii="Arial" w:hAnsi="Arial" w:cs="Verdana"/>
        </w:rPr>
        <w:tab/>
        <w:t>В.А.Ярославцева</w:t>
      </w:r>
    </w:p>
    <w:p w:rsidR="00F23FD5" w:rsidRPr="00F23FD5" w:rsidRDefault="00F23FD5">
      <w:pPr>
        <w:rPr>
          <w:rFonts w:ascii="Arial" w:hAnsi="Arial" w:cs="Arial"/>
        </w:rPr>
      </w:pPr>
    </w:p>
    <w:sectPr w:rsidR="00F23FD5" w:rsidRPr="00F23FD5" w:rsidSect="00923582">
      <w:pgSz w:w="11906" w:h="16838"/>
      <w:pgMar w:top="1079" w:right="74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E5FB8"/>
    <w:rsid w:val="000008F6"/>
    <w:rsid w:val="00003579"/>
    <w:rsid w:val="000114F4"/>
    <w:rsid w:val="00012316"/>
    <w:rsid w:val="00014364"/>
    <w:rsid w:val="000143AC"/>
    <w:rsid w:val="00017AF0"/>
    <w:rsid w:val="00017C4D"/>
    <w:rsid w:val="00017F48"/>
    <w:rsid w:val="00021E07"/>
    <w:rsid w:val="000226BB"/>
    <w:rsid w:val="000258CB"/>
    <w:rsid w:val="00031767"/>
    <w:rsid w:val="00033938"/>
    <w:rsid w:val="00034531"/>
    <w:rsid w:val="0004072E"/>
    <w:rsid w:val="000426CF"/>
    <w:rsid w:val="00044F27"/>
    <w:rsid w:val="0005684A"/>
    <w:rsid w:val="00061EA4"/>
    <w:rsid w:val="00062026"/>
    <w:rsid w:val="000628D5"/>
    <w:rsid w:val="00066628"/>
    <w:rsid w:val="00073D1E"/>
    <w:rsid w:val="0007634F"/>
    <w:rsid w:val="000813E3"/>
    <w:rsid w:val="00082DA6"/>
    <w:rsid w:val="000840C0"/>
    <w:rsid w:val="00085764"/>
    <w:rsid w:val="00092315"/>
    <w:rsid w:val="00092373"/>
    <w:rsid w:val="00093FE9"/>
    <w:rsid w:val="00097D7D"/>
    <w:rsid w:val="000A52D8"/>
    <w:rsid w:val="000A7648"/>
    <w:rsid w:val="000A7674"/>
    <w:rsid w:val="000B1E28"/>
    <w:rsid w:val="000B4CBA"/>
    <w:rsid w:val="000B71AE"/>
    <w:rsid w:val="000B7601"/>
    <w:rsid w:val="000B7EA3"/>
    <w:rsid w:val="000C2835"/>
    <w:rsid w:val="000C2DA8"/>
    <w:rsid w:val="000C39BA"/>
    <w:rsid w:val="000C54D1"/>
    <w:rsid w:val="000C5935"/>
    <w:rsid w:val="000D3F20"/>
    <w:rsid w:val="000E6BD6"/>
    <w:rsid w:val="000E6DA3"/>
    <w:rsid w:val="000E70F3"/>
    <w:rsid w:val="000E7512"/>
    <w:rsid w:val="000F52BB"/>
    <w:rsid w:val="000F5F60"/>
    <w:rsid w:val="000F6F0B"/>
    <w:rsid w:val="00100702"/>
    <w:rsid w:val="00101759"/>
    <w:rsid w:val="00103C64"/>
    <w:rsid w:val="00106121"/>
    <w:rsid w:val="0012384D"/>
    <w:rsid w:val="00135B68"/>
    <w:rsid w:val="001431F5"/>
    <w:rsid w:val="001437CA"/>
    <w:rsid w:val="00144A7B"/>
    <w:rsid w:val="00144F40"/>
    <w:rsid w:val="0015468D"/>
    <w:rsid w:val="0016309C"/>
    <w:rsid w:val="00163256"/>
    <w:rsid w:val="0016370F"/>
    <w:rsid w:val="00173357"/>
    <w:rsid w:val="00176A4C"/>
    <w:rsid w:val="001949E1"/>
    <w:rsid w:val="00196361"/>
    <w:rsid w:val="0019781D"/>
    <w:rsid w:val="001A37CF"/>
    <w:rsid w:val="001A6B62"/>
    <w:rsid w:val="001B57AF"/>
    <w:rsid w:val="001C13EC"/>
    <w:rsid w:val="001C26EF"/>
    <w:rsid w:val="001D12F8"/>
    <w:rsid w:val="001D5267"/>
    <w:rsid w:val="001E03ED"/>
    <w:rsid w:val="001E69CA"/>
    <w:rsid w:val="001E7879"/>
    <w:rsid w:val="001F03D2"/>
    <w:rsid w:val="001F3734"/>
    <w:rsid w:val="001F4CCC"/>
    <w:rsid w:val="001F5E71"/>
    <w:rsid w:val="001F7BC8"/>
    <w:rsid w:val="00204977"/>
    <w:rsid w:val="00210827"/>
    <w:rsid w:val="0021185F"/>
    <w:rsid w:val="002152D2"/>
    <w:rsid w:val="00224F62"/>
    <w:rsid w:val="002258AA"/>
    <w:rsid w:val="00226999"/>
    <w:rsid w:val="0025096E"/>
    <w:rsid w:val="00252A78"/>
    <w:rsid w:val="00256E6D"/>
    <w:rsid w:val="00261F68"/>
    <w:rsid w:val="00262789"/>
    <w:rsid w:val="00266417"/>
    <w:rsid w:val="00271108"/>
    <w:rsid w:val="00272289"/>
    <w:rsid w:val="0028454D"/>
    <w:rsid w:val="002857ED"/>
    <w:rsid w:val="002967F6"/>
    <w:rsid w:val="002A004D"/>
    <w:rsid w:val="002A31A8"/>
    <w:rsid w:val="002A3760"/>
    <w:rsid w:val="002A3B37"/>
    <w:rsid w:val="002A736D"/>
    <w:rsid w:val="002B038B"/>
    <w:rsid w:val="002B1237"/>
    <w:rsid w:val="002B4A5C"/>
    <w:rsid w:val="002B6F30"/>
    <w:rsid w:val="002B70D2"/>
    <w:rsid w:val="002B7AAB"/>
    <w:rsid w:val="002C15C3"/>
    <w:rsid w:val="002D4C54"/>
    <w:rsid w:val="002E1B55"/>
    <w:rsid w:val="002E3AEE"/>
    <w:rsid w:val="002F4933"/>
    <w:rsid w:val="002F5E99"/>
    <w:rsid w:val="002F71C4"/>
    <w:rsid w:val="002F76D8"/>
    <w:rsid w:val="002F79AC"/>
    <w:rsid w:val="003028D7"/>
    <w:rsid w:val="00305FEA"/>
    <w:rsid w:val="003067AA"/>
    <w:rsid w:val="0031624E"/>
    <w:rsid w:val="0031747A"/>
    <w:rsid w:val="00322116"/>
    <w:rsid w:val="003301DC"/>
    <w:rsid w:val="00336304"/>
    <w:rsid w:val="00337788"/>
    <w:rsid w:val="00343BA8"/>
    <w:rsid w:val="00344173"/>
    <w:rsid w:val="003447DF"/>
    <w:rsid w:val="00345565"/>
    <w:rsid w:val="003473AD"/>
    <w:rsid w:val="00353A8F"/>
    <w:rsid w:val="003618D6"/>
    <w:rsid w:val="0037152B"/>
    <w:rsid w:val="00373105"/>
    <w:rsid w:val="0037510D"/>
    <w:rsid w:val="00376AB0"/>
    <w:rsid w:val="00376F86"/>
    <w:rsid w:val="0038242A"/>
    <w:rsid w:val="00383962"/>
    <w:rsid w:val="0039693C"/>
    <w:rsid w:val="003A4765"/>
    <w:rsid w:val="003A5768"/>
    <w:rsid w:val="003C1B9C"/>
    <w:rsid w:val="003C233F"/>
    <w:rsid w:val="003C34FE"/>
    <w:rsid w:val="003C4D95"/>
    <w:rsid w:val="003C71CB"/>
    <w:rsid w:val="003C7C64"/>
    <w:rsid w:val="003D56C3"/>
    <w:rsid w:val="003D599D"/>
    <w:rsid w:val="003E3487"/>
    <w:rsid w:val="003E3885"/>
    <w:rsid w:val="003E7646"/>
    <w:rsid w:val="003F04BE"/>
    <w:rsid w:val="003F1092"/>
    <w:rsid w:val="003F3BEA"/>
    <w:rsid w:val="003F512D"/>
    <w:rsid w:val="00400193"/>
    <w:rsid w:val="004011CB"/>
    <w:rsid w:val="004039B1"/>
    <w:rsid w:val="00413FD4"/>
    <w:rsid w:val="00424654"/>
    <w:rsid w:val="0042761C"/>
    <w:rsid w:val="00441F3C"/>
    <w:rsid w:val="004443CF"/>
    <w:rsid w:val="00444639"/>
    <w:rsid w:val="00454223"/>
    <w:rsid w:val="004569A0"/>
    <w:rsid w:val="00461339"/>
    <w:rsid w:val="004660C5"/>
    <w:rsid w:val="004662AC"/>
    <w:rsid w:val="00467E17"/>
    <w:rsid w:val="00472CE2"/>
    <w:rsid w:val="004752A7"/>
    <w:rsid w:val="00477F2D"/>
    <w:rsid w:val="00480682"/>
    <w:rsid w:val="00480765"/>
    <w:rsid w:val="004820A1"/>
    <w:rsid w:val="0048274A"/>
    <w:rsid w:val="004827B1"/>
    <w:rsid w:val="00491391"/>
    <w:rsid w:val="004A28E8"/>
    <w:rsid w:val="004A6F28"/>
    <w:rsid w:val="004B5145"/>
    <w:rsid w:val="004C5BEC"/>
    <w:rsid w:val="004D4B00"/>
    <w:rsid w:val="004D5FAE"/>
    <w:rsid w:val="004D6E3E"/>
    <w:rsid w:val="004E3859"/>
    <w:rsid w:val="004F5771"/>
    <w:rsid w:val="004F7107"/>
    <w:rsid w:val="00501978"/>
    <w:rsid w:val="00503654"/>
    <w:rsid w:val="00504E0E"/>
    <w:rsid w:val="0050603B"/>
    <w:rsid w:val="0051140D"/>
    <w:rsid w:val="00512921"/>
    <w:rsid w:val="005132B6"/>
    <w:rsid w:val="00515690"/>
    <w:rsid w:val="00517B64"/>
    <w:rsid w:val="00517CF8"/>
    <w:rsid w:val="0052183F"/>
    <w:rsid w:val="00522A09"/>
    <w:rsid w:val="00526D45"/>
    <w:rsid w:val="00526D6F"/>
    <w:rsid w:val="00530921"/>
    <w:rsid w:val="00535CCC"/>
    <w:rsid w:val="005361B9"/>
    <w:rsid w:val="00536A33"/>
    <w:rsid w:val="00545B6D"/>
    <w:rsid w:val="00562B1B"/>
    <w:rsid w:val="00564706"/>
    <w:rsid w:val="00565D5B"/>
    <w:rsid w:val="00566504"/>
    <w:rsid w:val="00566C77"/>
    <w:rsid w:val="0057220A"/>
    <w:rsid w:val="00581312"/>
    <w:rsid w:val="005814EB"/>
    <w:rsid w:val="0058406D"/>
    <w:rsid w:val="00584E01"/>
    <w:rsid w:val="005952A5"/>
    <w:rsid w:val="00597C1E"/>
    <w:rsid w:val="005A3DE7"/>
    <w:rsid w:val="005B14A8"/>
    <w:rsid w:val="005B6029"/>
    <w:rsid w:val="005C2BFC"/>
    <w:rsid w:val="005C5FA9"/>
    <w:rsid w:val="005C76A9"/>
    <w:rsid w:val="005D738D"/>
    <w:rsid w:val="005E0B97"/>
    <w:rsid w:val="005E5C4B"/>
    <w:rsid w:val="005F1089"/>
    <w:rsid w:val="005F21E7"/>
    <w:rsid w:val="005F2B5F"/>
    <w:rsid w:val="005F476D"/>
    <w:rsid w:val="005F53E7"/>
    <w:rsid w:val="005F6B1B"/>
    <w:rsid w:val="005F7F83"/>
    <w:rsid w:val="00601B34"/>
    <w:rsid w:val="0061265B"/>
    <w:rsid w:val="00612724"/>
    <w:rsid w:val="00620E2D"/>
    <w:rsid w:val="00621BE4"/>
    <w:rsid w:val="00623FCC"/>
    <w:rsid w:val="00626EFF"/>
    <w:rsid w:val="00635D7D"/>
    <w:rsid w:val="006411C0"/>
    <w:rsid w:val="00642E2E"/>
    <w:rsid w:val="00643253"/>
    <w:rsid w:val="00644030"/>
    <w:rsid w:val="006456CA"/>
    <w:rsid w:val="00645DCC"/>
    <w:rsid w:val="0064627F"/>
    <w:rsid w:val="00646609"/>
    <w:rsid w:val="0064724A"/>
    <w:rsid w:val="00647A2C"/>
    <w:rsid w:val="00651B54"/>
    <w:rsid w:val="00654D12"/>
    <w:rsid w:val="00655808"/>
    <w:rsid w:val="00656312"/>
    <w:rsid w:val="006669C9"/>
    <w:rsid w:val="00667AEC"/>
    <w:rsid w:val="00671751"/>
    <w:rsid w:val="006737FD"/>
    <w:rsid w:val="0068173D"/>
    <w:rsid w:val="00687CAE"/>
    <w:rsid w:val="00691B88"/>
    <w:rsid w:val="006939AB"/>
    <w:rsid w:val="00694534"/>
    <w:rsid w:val="00694E0D"/>
    <w:rsid w:val="00696A82"/>
    <w:rsid w:val="006A07B1"/>
    <w:rsid w:val="006A5067"/>
    <w:rsid w:val="006A6521"/>
    <w:rsid w:val="006B2409"/>
    <w:rsid w:val="006B29EC"/>
    <w:rsid w:val="006B3B48"/>
    <w:rsid w:val="006C1FA1"/>
    <w:rsid w:val="006C439E"/>
    <w:rsid w:val="006D05E9"/>
    <w:rsid w:val="006D6C4C"/>
    <w:rsid w:val="006D6F3E"/>
    <w:rsid w:val="006E2F61"/>
    <w:rsid w:val="006E453F"/>
    <w:rsid w:val="006E760C"/>
    <w:rsid w:val="006F1541"/>
    <w:rsid w:val="006F5943"/>
    <w:rsid w:val="006F7A75"/>
    <w:rsid w:val="00700D4E"/>
    <w:rsid w:val="00701CF1"/>
    <w:rsid w:val="00702EB8"/>
    <w:rsid w:val="00703301"/>
    <w:rsid w:val="00704F4E"/>
    <w:rsid w:val="00706287"/>
    <w:rsid w:val="00711BB2"/>
    <w:rsid w:val="007157F1"/>
    <w:rsid w:val="00721F9F"/>
    <w:rsid w:val="00722DC1"/>
    <w:rsid w:val="00723970"/>
    <w:rsid w:val="00725406"/>
    <w:rsid w:val="00733D58"/>
    <w:rsid w:val="0073557B"/>
    <w:rsid w:val="00736FB4"/>
    <w:rsid w:val="00743C78"/>
    <w:rsid w:val="0075320C"/>
    <w:rsid w:val="00755763"/>
    <w:rsid w:val="00755C68"/>
    <w:rsid w:val="00762056"/>
    <w:rsid w:val="00762434"/>
    <w:rsid w:val="00766AAD"/>
    <w:rsid w:val="007767D6"/>
    <w:rsid w:val="00777436"/>
    <w:rsid w:val="00792EF2"/>
    <w:rsid w:val="00795E03"/>
    <w:rsid w:val="00795F34"/>
    <w:rsid w:val="00796DAD"/>
    <w:rsid w:val="00797C9E"/>
    <w:rsid w:val="007A0050"/>
    <w:rsid w:val="007A1E30"/>
    <w:rsid w:val="007A3739"/>
    <w:rsid w:val="007A791C"/>
    <w:rsid w:val="007B0B13"/>
    <w:rsid w:val="007B0C4B"/>
    <w:rsid w:val="007B27B4"/>
    <w:rsid w:val="007B3DB8"/>
    <w:rsid w:val="007B43B9"/>
    <w:rsid w:val="007B4C0A"/>
    <w:rsid w:val="007B5D38"/>
    <w:rsid w:val="007C0730"/>
    <w:rsid w:val="007C34E4"/>
    <w:rsid w:val="007D1660"/>
    <w:rsid w:val="007D16F5"/>
    <w:rsid w:val="007D3546"/>
    <w:rsid w:val="007D5867"/>
    <w:rsid w:val="007E0E3E"/>
    <w:rsid w:val="007E3B9C"/>
    <w:rsid w:val="007E41C4"/>
    <w:rsid w:val="007F3E89"/>
    <w:rsid w:val="008028D4"/>
    <w:rsid w:val="00805E90"/>
    <w:rsid w:val="008065FD"/>
    <w:rsid w:val="0080756F"/>
    <w:rsid w:val="0081209C"/>
    <w:rsid w:val="00813548"/>
    <w:rsid w:val="00817D3D"/>
    <w:rsid w:val="008216E5"/>
    <w:rsid w:val="00823820"/>
    <w:rsid w:val="00831892"/>
    <w:rsid w:val="00831DC2"/>
    <w:rsid w:val="00842EF0"/>
    <w:rsid w:val="00844091"/>
    <w:rsid w:val="00844FF6"/>
    <w:rsid w:val="00850F3B"/>
    <w:rsid w:val="00850FCD"/>
    <w:rsid w:val="00852B80"/>
    <w:rsid w:val="00860275"/>
    <w:rsid w:val="008605BD"/>
    <w:rsid w:val="00860F0E"/>
    <w:rsid w:val="00860FDB"/>
    <w:rsid w:val="008625EF"/>
    <w:rsid w:val="00862780"/>
    <w:rsid w:val="0087443F"/>
    <w:rsid w:val="00874A31"/>
    <w:rsid w:val="00875988"/>
    <w:rsid w:val="00880F80"/>
    <w:rsid w:val="008926DD"/>
    <w:rsid w:val="00892D70"/>
    <w:rsid w:val="00896D5F"/>
    <w:rsid w:val="008A11DD"/>
    <w:rsid w:val="008A27DF"/>
    <w:rsid w:val="008A4244"/>
    <w:rsid w:val="008C77BA"/>
    <w:rsid w:val="008D0613"/>
    <w:rsid w:val="008D0C91"/>
    <w:rsid w:val="008E1375"/>
    <w:rsid w:val="008E3AF7"/>
    <w:rsid w:val="008F03AD"/>
    <w:rsid w:val="008F2CFA"/>
    <w:rsid w:val="008F5B19"/>
    <w:rsid w:val="008F76E3"/>
    <w:rsid w:val="00904A30"/>
    <w:rsid w:val="00913010"/>
    <w:rsid w:val="00914205"/>
    <w:rsid w:val="009144C2"/>
    <w:rsid w:val="00914B1E"/>
    <w:rsid w:val="00922ACA"/>
    <w:rsid w:val="00923582"/>
    <w:rsid w:val="009272E8"/>
    <w:rsid w:val="0093013D"/>
    <w:rsid w:val="009303DC"/>
    <w:rsid w:val="00930531"/>
    <w:rsid w:val="00934083"/>
    <w:rsid w:val="009422C6"/>
    <w:rsid w:val="00944EDF"/>
    <w:rsid w:val="00957396"/>
    <w:rsid w:val="00963A9C"/>
    <w:rsid w:val="00967179"/>
    <w:rsid w:val="009746A3"/>
    <w:rsid w:val="00975CC1"/>
    <w:rsid w:val="00976242"/>
    <w:rsid w:val="00986E9F"/>
    <w:rsid w:val="009940C2"/>
    <w:rsid w:val="009948F4"/>
    <w:rsid w:val="00995AD7"/>
    <w:rsid w:val="0099637E"/>
    <w:rsid w:val="00997D0B"/>
    <w:rsid w:val="009A02D3"/>
    <w:rsid w:val="009A39A1"/>
    <w:rsid w:val="009A4DB9"/>
    <w:rsid w:val="009B0859"/>
    <w:rsid w:val="009B1DFC"/>
    <w:rsid w:val="009B279B"/>
    <w:rsid w:val="009B4D17"/>
    <w:rsid w:val="009B5B34"/>
    <w:rsid w:val="009C2989"/>
    <w:rsid w:val="009D3319"/>
    <w:rsid w:val="009E5067"/>
    <w:rsid w:val="009E5D7C"/>
    <w:rsid w:val="009E5FE9"/>
    <w:rsid w:val="009F1794"/>
    <w:rsid w:val="009F70C6"/>
    <w:rsid w:val="00A001C8"/>
    <w:rsid w:val="00A00B83"/>
    <w:rsid w:val="00A04F4C"/>
    <w:rsid w:val="00A10905"/>
    <w:rsid w:val="00A11441"/>
    <w:rsid w:val="00A140E2"/>
    <w:rsid w:val="00A146D7"/>
    <w:rsid w:val="00A22561"/>
    <w:rsid w:val="00A233D1"/>
    <w:rsid w:val="00A23519"/>
    <w:rsid w:val="00A24429"/>
    <w:rsid w:val="00A24DAE"/>
    <w:rsid w:val="00A26657"/>
    <w:rsid w:val="00A352A6"/>
    <w:rsid w:val="00A35568"/>
    <w:rsid w:val="00A40B4C"/>
    <w:rsid w:val="00A4113D"/>
    <w:rsid w:val="00A43B88"/>
    <w:rsid w:val="00A44334"/>
    <w:rsid w:val="00A4566B"/>
    <w:rsid w:val="00A50A21"/>
    <w:rsid w:val="00A50F76"/>
    <w:rsid w:val="00A5165C"/>
    <w:rsid w:val="00A52B2E"/>
    <w:rsid w:val="00A54E92"/>
    <w:rsid w:val="00A71063"/>
    <w:rsid w:val="00A71F04"/>
    <w:rsid w:val="00A767B8"/>
    <w:rsid w:val="00A8142C"/>
    <w:rsid w:val="00A83A7F"/>
    <w:rsid w:val="00A84C94"/>
    <w:rsid w:val="00A976E9"/>
    <w:rsid w:val="00AA6682"/>
    <w:rsid w:val="00AB00CC"/>
    <w:rsid w:val="00AB068D"/>
    <w:rsid w:val="00AB3201"/>
    <w:rsid w:val="00AB44DE"/>
    <w:rsid w:val="00AB4DE9"/>
    <w:rsid w:val="00AB76A2"/>
    <w:rsid w:val="00AC1319"/>
    <w:rsid w:val="00AC1BF4"/>
    <w:rsid w:val="00AC1DFB"/>
    <w:rsid w:val="00AD47C3"/>
    <w:rsid w:val="00AE5721"/>
    <w:rsid w:val="00AE5C86"/>
    <w:rsid w:val="00AE6F97"/>
    <w:rsid w:val="00AF10C8"/>
    <w:rsid w:val="00AF564C"/>
    <w:rsid w:val="00B05668"/>
    <w:rsid w:val="00B106E7"/>
    <w:rsid w:val="00B14D4E"/>
    <w:rsid w:val="00B157B3"/>
    <w:rsid w:val="00B238CA"/>
    <w:rsid w:val="00B2631A"/>
    <w:rsid w:val="00B2710A"/>
    <w:rsid w:val="00B31E5E"/>
    <w:rsid w:val="00B337D3"/>
    <w:rsid w:val="00B33D6A"/>
    <w:rsid w:val="00B3408F"/>
    <w:rsid w:val="00B34A34"/>
    <w:rsid w:val="00B3745D"/>
    <w:rsid w:val="00B408CD"/>
    <w:rsid w:val="00B456E8"/>
    <w:rsid w:val="00B56533"/>
    <w:rsid w:val="00B6184A"/>
    <w:rsid w:val="00B63D53"/>
    <w:rsid w:val="00B70350"/>
    <w:rsid w:val="00B70804"/>
    <w:rsid w:val="00B70911"/>
    <w:rsid w:val="00B71C54"/>
    <w:rsid w:val="00B74883"/>
    <w:rsid w:val="00B77CF0"/>
    <w:rsid w:val="00B81BEA"/>
    <w:rsid w:val="00B861AE"/>
    <w:rsid w:val="00B9028F"/>
    <w:rsid w:val="00B96D5A"/>
    <w:rsid w:val="00B9771E"/>
    <w:rsid w:val="00B97F08"/>
    <w:rsid w:val="00BA174A"/>
    <w:rsid w:val="00BA18E3"/>
    <w:rsid w:val="00BA3257"/>
    <w:rsid w:val="00BA3993"/>
    <w:rsid w:val="00BB312F"/>
    <w:rsid w:val="00BB40A9"/>
    <w:rsid w:val="00BB46A3"/>
    <w:rsid w:val="00BB4B02"/>
    <w:rsid w:val="00BC139A"/>
    <w:rsid w:val="00BC40C2"/>
    <w:rsid w:val="00BD09C9"/>
    <w:rsid w:val="00BD3AED"/>
    <w:rsid w:val="00BD78BF"/>
    <w:rsid w:val="00BE2063"/>
    <w:rsid w:val="00BE5FB8"/>
    <w:rsid w:val="00BE7B55"/>
    <w:rsid w:val="00BF1D12"/>
    <w:rsid w:val="00BF1FD1"/>
    <w:rsid w:val="00C13991"/>
    <w:rsid w:val="00C14EC2"/>
    <w:rsid w:val="00C17BB7"/>
    <w:rsid w:val="00C21DEA"/>
    <w:rsid w:val="00C2520E"/>
    <w:rsid w:val="00C27372"/>
    <w:rsid w:val="00C33178"/>
    <w:rsid w:val="00C36A81"/>
    <w:rsid w:val="00C371EA"/>
    <w:rsid w:val="00C37D5B"/>
    <w:rsid w:val="00C43F1C"/>
    <w:rsid w:val="00C44CE7"/>
    <w:rsid w:val="00C47D0F"/>
    <w:rsid w:val="00C5352E"/>
    <w:rsid w:val="00C53AE1"/>
    <w:rsid w:val="00C53FB1"/>
    <w:rsid w:val="00C55169"/>
    <w:rsid w:val="00C55409"/>
    <w:rsid w:val="00C64CCD"/>
    <w:rsid w:val="00C66B8C"/>
    <w:rsid w:val="00C70FB5"/>
    <w:rsid w:val="00C835AD"/>
    <w:rsid w:val="00C84B9C"/>
    <w:rsid w:val="00CA01A6"/>
    <w:rsid w:val="00CA0B1B"/>
    <w:rsid w:val="00CA27F6"/>
    <w:rsid w:val="00CA33B0"/>
    <w:rsid w:val="00CA482A"/>
    <w:rsid w:val="00CA52AA"/>
    <w:rsid w:val="00CB1E0F"/>
    <w:rsid w:val="00CB1F65"/>
    <w:rsid w:val="00CB38BE"/>
    <w:rsid w:val="00CC01FB"/>
    <w:rsid w:val="00CC0B5A"/>
    <w:rsid w:val="00CC37F3"/>
    <w:rsid w:val="00CC6D4B"/>
    <w:rsid w:val="00CD4F59"/>
    <w:rsid w:val="00CD7A37"/>
    <w:rsid w:val="00CE174C"/>
    <w:rsid w:val="00CE1E92"/>
    <w:rsid w:val="00CE4708"/>
    <w:rsid w:val="00CF5211"/>
    <w:rsid w:val="00D1453F"/>
    <w:rsid w:val="00D1594E"/>
    <w:rsid w:val="00D207FF"/>
    <w:rsid w:val="00D23C0A"/>
    <w:rsid w:val="00D23EBA"/>
    <w:rsid w:val="00D24DF0"/>
    <w:rsid w:val="00D270A5"/>
    <w:rsid w:val="00D3093A"/>
    <w:rsid w:val="00D315EA"/>
    <w:rsid w:val="00D32FAA"/>
    <w:rsid w:val="00D41CDD"/>
    <w:rsid w:val="00D574B5"/>
    <w:rsid w:val="00D626E9"/>
    <w:rsid w:val="00D70CF3"/>
    <w:rsid w:val="00D74CBE"/>
    <w:rsid w:val="00D8000F"/>
    <w:rsid w:val="00D84087"/>
    <w:rsid w:val="00D875C4"/>
    <w:rsid w:val="00D92083"/>
    <w:rsid w:val="00D95415"/>
    <w:rsid w:val="00D95C76"/>
    <w:rsid w:val="00DA01A5"/>
    <w:rsid w:val="00DA210A"/>
    <w:rsid w:val="00DA608D"/>
    <w:rsid w:val="00DB1271"/>
    <w:rsid w:val="00DB27C1"/>
    <w:rsid w:val="00DB7748"/>
    <w:rsid w:val="00DC228C"/>
    <w:rsid w:val="00DC2B07"/>
    <w:rsid w:val="00DC4418"/>
    <w:rsid w:val="00DC51F6"/>
    <w:rsid w:val="00DD0E91"/>
    <w:rsid w:val="00DD2A14"/>
    <w:rsid w:val="00DD49D2"/>
    <w:rsid w:val="00DE5DFB"/>
    <w:rsid w:val="00DF2AD1"/>
    <w:rsid w:val="00DF6DC4"/>
    <w:rsid w:val="00E020F7"/>
    <w:rsid w:val="00E06490"/>
    <w:rsid w:val="00E07EB1"/>
    <w:rsid w:val="00E12A7F"/>
    <w:rsid w:val="00E130CE"/>
    <w:rsid w:val="00E13397"/>
    <w:rsid w:val="00E16EDB"/>
    <w:rsid w:val="00E20263"/>
    <w:rsid w:val="00E230BA"/>
    <w:rsid w:val="00E30FD3"/>
    <w:rsid w:val="00E51F8D"/>
    <w:rsid w:val="00E60341"/>
    <w:rsid w:val="00E64E80"/>
    <w:rsid w:val="00E7056C"/>
    <w:rsid w:val="00E71481"/>
    <w:rsid w:val="00E74D5D"/>
    <w:rsid w:val="00E75ACF"/>
    <w:rsid w:val="00E76BB9"/>
    <w:rsid w:val="00E80E41"/>
    <w:rsid w:val="00E81950"/>
    <w:rsid w:val="00E82922"/>
    <w:rsid w:val="00E924C2"/>
    <w:rsid w:val="00E96719"/>
    <w:rsid w:val="00EA11ED"/>
    <w:rsid w:val="00EA6101"/>
    <w:rsid w:val="00EA7E53"/>
    <w:rsid w:val="00EB13F2"/>
    <w:rsid w:val="00EB31CD"/>
    <w:rsid w:val="00EB44AA"/>
    <w:rsid w:val="00EB4713"/>
    <w:rsid w:val="00EB5398"/>
    <w:rsid w:val="00EB670C"/>
    <w:rsid w:val="00ED50B2"/>
    <w:rsid w:val="00EE0F21"/>
    <w:rsid w:val="00EF2E52"/>
    <w:rsid w:val="00F13F9B"/>
    <w:rsid w:val="00F17C4D"/>
    <w:rsid w:val="00F23FD5"/>
    <w:rsid w:val="00F25A52"/>
    <w:rsid w:val="00F31614"/>
    <w:rsid w:val="00F37E6C"/>
    <w:rsid w:val="00F45666"/>
    <w:rsid w:val="00F460A8"/>
    <w:rsid w:val="00F518D2"/>
    <w:rsid w:val="00F546FC"/>
    <w:rsid w:val="00F55802"/>
    <w:rsid w:val="00F564FF"/>
    <w:rsid w:val="00F60B7C"/>
    <w:rsid w:val="00F61ED5"/>
    <w:rsid w:val="00F725E3"/>
    <w:rsid w:val="00F775BD"/>
    <w:rsid w:val="00F77653"/>
    <w:rsid w:val="00F81F6F"/>
    <w:rsid w:val="00F829C6"/>
    <w:rsid w:val="00F834F5"/>
    <w:rsid w:val="00F87CC3"/>
    <w:rsid w:val="00F9140F"/>
    <w:rsid w:val="00F9237B"/>
    <w:rsid w:val="00F9253A"/>
    <w:rsid w:val="00F976D1"/>
    <w:rsid w:val="00FA5941"/>
    <w:rsid w:val="00FB24E3"/>
    <w:rsid w:val="00FC3F4A"/>
    <w:rsid w:val="00FC6098"/>
    <w:rsid w:val="00FE0142"/>
    <w:rsid w:val="00FE2B68"/>
    <w:rsid w:val="00FE2D79"/>
    <w:rsid w:val="00FE3DD9"/>
    <w:rsid w:val="00FE53C4"/>
    <w:rsid w:val="00FF6EF9"/>
    <w:rsid w:val="00FF6FAB"/>
    <w:rsid w:val="00FF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Title">
    <w:name w:val="ConsPlusTitle"/>
    <w:rsid w:val="00BE5FB8"/>
    <w:pPr>
      <w:widowControl w:val="0"/>
      <w:autoSpaceDE w:val="0"/>
      <w:autoSpaceDN w:val="0"/>
      <w:adjustRightInd w:val="0"/>
    </w:pPr>
    <w:rPr>
      <w:b/>
      <w:bCs/>
      <w:sz w:val="24"/>
      <w:szCs w:val="24"/>
    </w:rPr>
  </w:style>
  <w:style w:type="paragraph" w:customStyle="1" w:styleId="a1">
    <w:name w:val=" Знак"/>
    <w:basedOn w:val="a"/>
    <w:link w:val="a0"/>
    <w:rsid w:val="00BE5FB8"/>
    <w:pPr>
      <w:spacing w:after="160" w:line="240" w:lineRule="exact"/>
    </w:pPr>
    <w:rPr>
      <w:rFonts w:ascii="Verdana" w:hAnsi="Verdana"/>
      <w:lang w:val="en-US" w:eastAsia="en-US"/>
    </w:rPr>
  </w:style>
  <w:style w:type="paragraph" w:customStyle="1" w:styleId="ConsPlusNormal">
    <w:name w:val="ConsPlusNormal"/>
    <w:rsid w:val="00BE5FB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DF2A1B89E9B1881D0336367B38655E950D892F9A74FB50EE36E6D2084288EBF5542D5E903CD04B371C53A5p2F" TargetMode="External"/><Relationship Id="rId13" Type="http://schemas.openxmlformats.org/officeDocument/2006/relationships/hyperlink" Target="consultantplus://offline/ref=4DDF2A1B89E9B1881D033635695439549705D1249B75F903B369BD8F5FA4pB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DDF2A1B89E9B1881D0336367B38655E950D892F9A74F754EF36E6D2084288EBAFp5F" TargetMode="External"/><Relationship Id="rId12" Type="http://schemas.openxmlformats.org/officeDocument/2006/relationships/hyperlink" Target="consultantplus://offline/ref=4DDF2A1B89E9B1881D033635695439549705D0259173F903B369BD8F5FA4p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DDF2A1B89E9B1881D033635695439549705D427987FF903B369BD8F5FA4pBF" TargetMode="External"/><Relationship Id="rId1" Type="http://schemas.openxmlformats.org/officeDocument/2006/relationships/styles" Target="styles.xml"/><Relationship Id="rId6" Type="http://schemas.openxmlformats.org/officeDocument/2006/relationships/hyperlink" Target="consultantplus://offline/ref=4DDF2A1B89E9B1881D033635695439549705D427987FF903B369BD8F5F4B82BCB21B741CD431D14DA3p7F" TargetMode="External"/><Relationship Id="rId11" Type="http://schemas.openxmlformats.org/officeDocument/2006/relationships/hyperlink" Target="consultantplus://offline/ref=4DDF2A1B89E9B1881D033635695439549705D426997FF903B369BD8F5FA4pBF" TargetMode="External"/><Relationship Id="rId5" Type="http://schemas.openxmlformats.org/officeDocument/2006/relationships/hyperlink" Target="consultantplus://offline/ref=4DDF2A1B89E9B1881D033635695439549705D1249B75F903B369BD8F5F4B82BCB21B741CD430D04EA3p7F" TargetMode="External"/><Relationship Id="rId15" Type="http://schemas.openxmlformats.org/officeDocument/2006/relationships/hyperlink" Target="consultantplus://offline/ref=4DDF2A1B89E9B1881D0336367B38655E950D892F9A74FB50EE36E6D2084288EBF5542D5E903CD04B371457A5p3F" TargetMode="External"/><Relationship Id="rId10" Type="http://schemas.openxmlformats.org/officeDocument/2006/relationships/hyperlink" Target="consultantplus://offline/ref=4DDF2A1B89E9B1881D03363569543954940ED0279321AE01E23CB3A8pAF" TargetMode="External"/><Relationship Id="rId4" Type="http://schemas.openxmlformats.org/officeDocument/2006/relationships/hyperlink" Target="consultantplus://offline/ref=67A0ACA12ACF4AF86DB8752E0AAE6AECDEA46EE94564DAC4B3111EBAEDF1E67A68A21C3847AC785872oFF" TargetMode="External"/><Relationship Id="rId9" Type="http://schemas.openxmlformats.org/officeDocument/2006/relationships/hyperlink" Target="consultantplus://offline/ref=4DDF2A1B89E9B1881D0336367B38655E950D892F9F7EF45CE46BECDA514E8AAEpCF" TargetMode="External"/><Relationship Id="rId14" Type="http://schemas.openxmlformats.org/officeDocument/2006/relationships/hyperlink" Target="consultantplus://offline/ref=4DDF2A1B89E9B1881D033635695439549705D427987FF903B369BD8F5FA4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24578</CharactersWithSpaces>
  <SharedDoc>false</SharedDoc>
  <HLinks>
    <vt:vector size="102" baseType="variant">
      <vt:variant>
        <vt:i4>6291511</vt:i4>
      </vt:variant>
      <vt:variant>
        <vt:i4>48</vt:i4>
      </vt:variant>
      <vt:variant>
        <vt:i4>0</vt:i4>
      </vt:variant>
      <vt:variant>
        <vt:i4>5</vt:i4>
      </vt:variant>
      <vt:variant>
        <vt:lpwstr/>
      </vt:variant>
      <vt:variant>
        <vt:lpwstr>Par150</vt:lpwstr>
      </vt:variant>
      <vt:variant>
        <vt:i4>6881334</vt:i4>
      </vt:variant>
      <vt:variant>
        <vt:i4>45</vt:i4>
      </vt:variant>
      <vt:variant>
        <vt:i4>0</vt:i4>
      </vt:variant>
      <vt:variant>
        <vt:i4>5</vt:i4>
      </vt:variant>
      <vt:variant>
        <vt:lpwstr/>
      </vt:variant>
      <vt:variant>
        <vt:lpwstr>Par149</vt:lpwstr>
      </vt:variant>
      <vt:variant>
        <vt:i4>6553654</vt:i4>
      </vt:variant>
      <vt:variant>
        <vt:i4>42</vt:i4>
      </vt:variant>
      <vt:variant>
        <vt:i4>0</vt:i4>
      </vt:variant>
      <vt:variant>
        <vt:i4>5</vt:i4>
      </vt:variant>
      <vt:variant>
        <vt:lpwstr/>
      </vt:variant>
      <vt:variant>
        <vt:lpwstr>Par144</vt:lpwstr>
      </vt:variant>
      <vt:variant>
        <vt:i4>6226000</vt:i4>
      </vt:variant>
      <vt:variant>
        <vt:i4>39</vt:i4>
      </vt:variant>
      <vt:variant>
        <vt:i4>0</vt:i4>
      </vt:variant>
      <vt:variant>
        <vt:i4>5</vt:i4>
      </vt:variant>
      <vt:variant>
        <vt:lpwstr>consultantplus://offline/ref=4DDF2A1B89E9B1881D033635695439549705D427987FF903B369BD8F5FA4pBF</vt:lpwstr>
      </vt:variant>
      <vt:variant>
        <vt:lpwstr/>
      </vt:variant>
      <vt:variant>
        <vt:i4>524297</vt:i4>
      </vt:variant>
      <vt:variant>
        <vt:i4>36</vt:i4>
      </vt:variant>
      <vt:variant>
        <vt:i4>0</vt:i4>
      </vt:variant>
      <vt:variant>
        <vt:i4>5</vt:i4>
      </vt:variant>
      <vt:variant>
        <vt:lpwstr>consultantplus://offline/ref=4DDF2A1B89E9B1881D0336367B38655E950D892F9A74FB50EE36E6D2084288EBF5542D5E903CD04B371457A5p3F</vt:lpwstr>
      </vt:variant>
      <vt:variant>
        <vt:lpwstr/>
      </vt:variant>
      <vt:variant>
        <vt:i4>6226000</vt:i4>
      </vt:variant>
      <vt:variant>
        <vt:i4>33</vt:i4>
      </vt:variant>
      <vt:variant>
        <vt:i4>0</vt:i4>
      </vt:variant>
      <vt:variant>
        <vt:i4>5</vt:i4>
      </vt:variant>
      <vt:variant>
        <vt:lpwstr>consultantplus://offline/ref=4DDF2A1B89E9B1881D033635695439549705D427987FF903B369BD8F5FA4pBF</vt:lpwstr>
      </vt:variant>
      <vt:variant>
        <vt:lpwstr/>
      </vt:variant>
      <vt:variant>
        <vt:i4>6226015</vt:i4>
      </vt:variant>
      <vt:variant>
        <vt:i4>30</vt:i4>
      </vt:variant>
      <vt:variant>
        <vt:i4>0</vt:i4>
      </vt:variant>
      <vt:variant>
        <vt:i4>5</vt:i4>
      </vt:variant>
      <vt:variant>
        <vt:lpwstr>consultantplus://offline/ref=4DDF2A1B89E9B1881D033635695439549705D1249B75F903B369BD8F5FA4pBF</vt:lpwstr>
      </vt:variant>
      <vt:variant>
        <vt:lpwstr/>
      </vt:variant>
      <vt:variant>
        <vt:i4>6225930</vt:i4>
      </vt:variant>
      <vt:variant>
        <vt:i4>27</vt:i4>
      </vt:variant>
      <vt:variant>
        <vt:i4>0</vt:i4>
      </vt:variant>
      <vt:variant>
        <vt:i4>5</vt:i4>
      </vt:variant>
      <vt:variant>
        <vt:lpwstr>consultantplus://offline/ref=4DDF2A1B89E9B1881D033635695439549705D0259173F903B369BD8F5FA4pBF</vt:lpwstr>
      </vt:variant>
      <vt:variant>
        <vt:lpwstr/>
      </vt:variant>
      <vt:variant>
        <vt:i4>6226000</vt:i4>
      </vt:variant>
      <vt:variant>
        <vt:i4>24</vt:i4>
      </vt:variant>
      <vt:variant>
        <vt:i4>0</vt:i4>
      </vt:variant>
      <vt:variant>
        <vt:i4>5</vt:i4>
      </vt:variant>
      <vt:variant>
        <vt:lpwstr>consultantplus://offline/ref=4DDF2A1B89E9B1881D033635695439549705D426997FF903B369BD8F5FA4pBF</vt:lpwstr>
      </vt:variant>
      <vt:variant>
        <vt:lpwstr/>
      </vt:variant>
      <vt:variant>
        <vt:i4>5373958</vt:i4>
      </vt:variant>
      <vt:variant>
        <vt:i4>21</vt:i4>
      </vt:variant>
      <vt:variant>
        <vt:i4>0</vt:i4>
      </vt:variant>
      <vt:variant>
        <vt:i4>5</vt:i4>
      </vt:variant>
      <vt:variant>
        <vt:lpwstr>consultantplus://offline/ref=4DDF2A1B89E9B1881D03363569543954940ED0279321AE01E23CB3A8pAF</vt:lpwstr>
      </vt:variant>
      <vt:variant>
        <vt:lpwstr/>
      </vt:variant>
      <vt:variant>
        <vt:i4>5505033</vt:i4>
      </vt:variant>
      <vt:variant>
        <vt:i4>18</vt:i4>
      </vt:variant>
      <vt:variant>
        <vt:i4>0</vt:i4>
      </vt:variant>
      <vt:variant>
        <vt:i4>5</vt:i4>
      </vt:variant>
      <vt:variant>
        <vt:lpwstr>consultantplus://offline/ref=4DDF2A1B89E9B1881D0336367B38655E950D892F9F7EF45CE46BECDA514E8AAEpCF</vt:lpwstr>
      </vt:variant>
      <vt:variant>
        <vt:lpwstr/>
      </vt:variant>
      <vt:variant>
        <vt:i4>5373954</vt:i4>
      </vt:variant>
      <vt:variant>
        <vt:i4>15</vt:i4>
      </vt:variant>
      <vt:variant>
        <vt:i4>0</vt:i4>
      </vt:variant>
      <vt:variant>
        <vt:i4>5</vt:i4>
      </vt:variant>
      <vt:variant>
        <vt:lpwstr/>
      </vt:variant>
      <vt:variant>
        <vt:lpwstr>Par34</vt:lpwstr>
      </vt:variant>
      <vt:variant>
        <vt:i4>524379</vt:i4>
      </vt:variant>
      <vt:variant>
        <vt:i4>12</vt:i4>
      </vt:variant>
      <vt:variant>
        <vt:i4>0</vt:i4>
      </vt:variant>
      <vt:variant>
        <vt:i4>5</vt:i4>
      </vt:variant>
      <vt:variant>
        <vt:lpwstr>consultantplus://offline/ref=4DDF2A1B89E9B1881D0336367B38655E950D892F9A74FB50EE36E6D2084288EBF5542D5E903CD04B371C53A5p2F</vt:lpwstr>
      </vt:variant>
      <vt:variant>
        <vt:lpwstr/>
      </vt:variant>
      <vt:variant>
        <vt:i4>3211323</vt:i4>
      </vt:variant>
      <vt:variant>
        <vt:i4>9</vt:i4>
      </vt:variant>
      <vt:variant>
        <vt:i4>0</vt:i4>
      </vt:variant>
      <vt:variant>
        <vt:i4>5</vt:i4>
      </vt:variant>
      <vt:variant>
        <vt:lpwstr>consultantplus://offline/ref=4DDF2A1B89E9B1881D0336367B38655E950D892F9A74F754EF36E6D2084288EBAFp5F</vt:lpwstr>
      </vt:variant>
      <vt:variant>
        <vt:lpwstr/>
      </vt:variant>
      <vt:variant>
        <vt:i4>6488166</vt:i4>
      </vt:variant>
      <vt:variant>
        <vt:i4>6</vt:i4>
      </vt:variant>
      <vt:variant>
        <vt:i4>0</vt:i4>
      </vt:variant>
      <vt:variant>
        <vt:i4>5</vt:i4>
      </vt:variant>
      <vt:variant>
        <vt:lpwstr>consultantplus://offline/ref=4DDF2A1B89E9B1881D033635695439549705D427987FF903B369BD8F5F4B82BCB21B741CD431D14DA3p7F</vt:lpwstr>
      </vt:variant>
      <vt:variant>
        <vt:lpwstr/>
      </vt:variant>
      <vt:variant>
        <vt:i4>6488168</vt:i4>
      </vt:variant>
      <vt:variant>
        <vt:i4>3</vt:i4>
      </vt:variant>
      <vt:variant>
        <vt:i4>0</vt:i4>
      </vt:variant>
      <vt:variant>
        <vt:i4>5</vt:i4>
      </vt:variant>
      <vt:variant>
        <vt:lpwstr>consultantplus://offline/ref=4DDF2A1B89E9B1881D033635695439549705D1249B75F903B369BD8F5F4B82BCB21B741CD430D04EA3p7F</vt:lpwstr>
      </vt:variant>
      <vt:variant>
        <vt:lpwstr/>
      </vt:variant>
      <vt:variant>
        <vt:i4>8192108</vt:i4>
      </vt:variant>
      <vt:variant>
        <vt:i4>0</vt:i4>
      </vt:variant>
      <vt:variant>
        <vt:i4>0</vt:i4>
      </vt:variant>
      <vt:variant>
        <vt:i4>5</vt:i4>
      </vt:variant>
      <vt:variant>
        <vt:lpwstr>consultantplus://offline/ref=67A0ACA12ACF4AF86DB8752E0AAE6AECDEA46EE94564DAC4B3111EBAEDF1E67A68A21C3847AC785872oFF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Админ</cp:lastModifiedBy>
  <cp:revision>2</cp:revision>
  <cp:lastPrinted>2012-12-28T05:39:00Z</cp:lastPrinted>
  <dcterms:created xsi:type="dcterms:W3CDTF">2018-11-08T10:59:00Z</dcterms:created>
  <dcterms:modified xsi:type="dcterms:W3CDTF">2018-11-08T10:59:00Z</dcterms:modified>
</cp:coreProperties>
</file>